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BE4E" w14:textId="7669E0C7" w:rsidR="00871A4B" w:rsidRPr="004A68FD" w:rsidRDefault="004A68FD" w:rsidP="004A68FD">
      <w:pPr>
        <w:spacing w:line="276" w:lineRule="auto"/>
        <w:ind w:firstLine="720"/>
        <w:jc w:val="center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 w:rsidRPr="004A68FD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SIX CONCEPTS IN WELL’S MODEL FOR PERSONAL WELL-BEING</w:t>
      </w:r>
    </w:p>
    <w:p w14:paraId="70AE6369" w14:textId="77777777" w:rsidR="0071613B" w:rsidRDefault="0071613B" w:rsidP="00933D28">
      <w:pPr>
        <w:spacing w:line="276" w:lineRule="auto"/>
        <w:ind w:left="720" w:firstLine="720"/>
        <w:rPr>
          <w:rFonts w:asciiTheme="majorHAnsi" w:hAnsiTheme="majorHAnsi" w:cstheme="majorHAnsi"/>
          <w:bCs/>
          <w:sz w:val="24"/>
          <w:szCs w:val="24"/>
        </w:rPr>
      </w:pPr>
    </w:p>
    <w:p w14:paraId="346F0190" w14:textId="344ED50C" w:rsidR="00F93984" w:rsidRDefault="0071613B" w:rsidP="0071613B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AGE-OLD</w:t>
      </w:r>
      <w:r w:rsidR="004A68FD">
        <w:rPr>
          <w:rFonts w:asciiTheme="majorHAnsi" w:hAnsiTheme="majorHAnsi" w:cstheme="majorHAnsi"/>
          <w:b/>
          <w:sz w:val="24"/>
          <w:szCs w:val="24"/>
        </w:rPr>
        <w:t xml:space="preserve"> BLEND</w:t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4A68FD">
        <w:rPr>
          <w:rFonts w:asciiTheme="majorHAnsi" w:hAnsiTheme="majorHAnsi" w:cstheme="majorHAnsi"/>
          <w:b/>
          <w:sz w:val="24"/>
          <w:szCs w:val="24"/>
        </w:rPr>
        <w:tab/>
      </w:r>
      <w:r w:rsidR="00370277">
        <w:rPr>
          <w:rFonts w:asciiTheme="majorHAnsi" w:hAnsiTheme="majorHAnsi" w:cstheme="majorHAnsi"/>
          <w:bCs/>
          <w:sz w:val="24"/>
          <w:szCs w:val="24"/>
        </w:rPr>
        <w:t xml:space="preserve">Our </w:t>
      </w:r>
      <w:r w:rsidR="00370277" w:rsidRPr="00370277">
        <w:rPr>
          <w:rFonts w:asciiTheme="majorHAnsi" w:hAnsiTheme="majorHAnsi" w:cstheme="majorHAnsi"/>
          <w:bCs/>
          <w:i/>
          <w:iCs/>
          <w:sz w:val="24"/>
          <w:szCs w:val="24"/>
        </w:rPr>
        <w:t>philosophy of life</w:t>
      </w:r>
      <w:r w:rsidR="00370277">
        <w:rPr>
          <w:rFonts w:asciiTheme="majorHAnsi" w:hAnsiTheme="majorHAnsi" w:cstheme="majorHAnsi"/>
          <w:bCs/>
          <w:sz w:val="24"/>
          <w:szCs w:val="24"/>
        </w:rPr>
        <w:t xml:space="preserve"> draws from agreements between </w:t>
      </w:r>
      <w:r w:rsidR="00370277" w:rsidRPr="00370277">
        <w:rPr>
          <w:rFonts w:asciiTheme="majorHAnsi" w:hAnsiTheme="majorHAnsi" w:cstheme="majorHAnsi"/>
          <w:bCs/>
          <w:i/>
          <w:iCs/>
          <w:sz w:val="24"/>
          <w:szCs w:val="24"/>
        </w:rPr>
        <w:t>five sources of truth:</w:t>
      </w:r>
      <w:r w:rsidR="00370277">
        <w:rPr>
          <w:rFonts w:asciiTheme="majorHAnsi" w:hAnsiTheme="majorHAnsi" w:cstheme="majorHAnsi"/>
          <w:bCs/>
          <w:sz w:val="24"/>
          <w:szCs w:val="24"/>
        </w:rPr>
        <w:t xml:space="preserve">  science, religion, history, philosophy, and common sense</w:t>
      </w:r>
      <w:proofErr w:type="gramStart"/>
      <w:r w:rsidR="00370277">
        <w:rPr>
          <w:rFonts w:asciiTheme="majorHAnsi" w:hAnsiTheme="majorHAnsi" w:cstheme="majorHAnsi"/>
          <w:bCs/>
          <w:sz w:val="24"/>
          <w:szCs w:val="24"/>
        </w:rPr>
        <w:t xml:space="preserve">.  </w:t>
      </w:r>
      <w:proofErr w:type="gramEnd"/>
      <w:r w:rsidR="00655D26">
        <w:rPr>
          <w:rFonts w:asciiTheme="majorHAnsi" w:hAnsiTheme="majorHAnsi" w:cstheme="majorHAnsi"/>
          <w:bCs/>
          <w:sz w:val="24"/>
          <w:szCs w:val="24"/>
        </w:rPr>
        <w:t xml:space="preserve">One could </w:t>
      </w:r>
      <w:r w:rsidR="00F93984">
        <w:rPr>
          <w:rFonts w:asciiTheme="majorHAnsi" w:hAnsiTheme="majorHAnsi" w:cstheme="majorHAnsi"/>
          <w:bCs/>
          <w:sz w:val="24"/>
          <w:szCs w:val="24"/>
        </w:rPr>
        <w:t xml:space="preserve">picture this blending as the </w:t>
      </w:r>
      <w:proofErr w:type="gramStart"/>
      <w:r w:rsidR="004A68FD">
        <w:rPr>
          <w:rFonts w:asciiTheme="majorHAnsi" w:hAnsiTheme="majorHAnsi" w:cstheme="majorHAnsi"/>
          <w:bCs/>
          <w:sz w:val="24"/>
          <w:szCs w:val="24"/>
        </w:rPr>
        <w:t>distilled</w:t>
      </w:r>
      <w:proofErr w:type="gramEnd"/>
    </w:p>
    <w:p w14:paraId="58351FD7" w14:textId="0F38C507" w:rsidR="0001489D" w:rsidRPr="004A68FD" w:rsidRDefault="00F93984" w:rsidP="00871A4B">
      <w:pPr>
        <w:spacing w:line="276" w:lineRule="auto"/>
        <w:rPr>
          <w:rStyle w:val="mnlbullet-chunk"/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spirits of five old wisdom streams flowing into an old barrel of bourbon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 xml:space="preserve">.  </w:t>
      </w:r>
      <w:proofErr w:type="gramEnd"/>
      <w:r w:rsidR="00370277">
        <w:rPr>
          <w:rFonts w:asciiTheme="majorHAnsi" w:hAnsiTheme="majorHAnsi" w:cstheme="majorHAnsi"/>
          <w:bCs/>
          <w:sz w:val="24"/>
          <w:szCs w:val="24"/>
        </w:rPr>
        <w:t>All the</w:t>
      </w:r>
      <w:r w:rsidR="00871A4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70277">
        <w:rPr>
          <w:rFonts w:asciiTheme="majorHAnsi" w:hAnsiTheme="majorHAnsi" w:cstheme="majorHAnsi"/>
          <w:bCs/>
          <w:sz w:val="24"/>
          <w:szCs w:val="24"/>
        </w:rPr>
        <w:t>major ideas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70277">
        <w:rPr>
          <w:rFonts w:asciiTheme="majorHAnsi" w:hAnsiTheme="majorHAnsi" w:cstheme="majorHAnsi"/>
          <w:bCs/>
          <w:sz w:val="24"/>
          <w:szCs w:val="24"/>
        </w:rPr>
        <w:t xml:space="preserve">behind it are </w:t>
      </w:r>
      <w:proofErr w:type="gramStart"/>
      <w:r w:rsidR="00370277" w:rsidRPr="00871A4B">
        <w:rPr>
          <w:rFonts w:asciiTheme="majorHAnsi" w:hAnsiTheme="majorHAnsi" w:cstheme="majorHAnsi"/>
          <w:bCs/>
          <w:i/>
          <w:iCs/>
          <w:sz w:val="24"/>
          <w:szCs w:val="24"/>
        </w:rPr>
        <w:t>3000</w:t>
      </w:r>
      <w:proofErr w:type="gramEnd"/>
      <w:r w:rsidR="00370277" w:rsidRPr="00871A4B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years old</w:t>
      </w:r>
      <w:r w:rsidR="00370277">
        <w:rPr>
          <w:rFonts w:asciiTheme="majorHAnsi" w:hAnsiTheme="majorHAnsi" w:cstheme="majorHAnsi"/>
          <w:bCs/>
          <w:sz w:val="24"/>
          <w:szCs w:val="24"/>
        </w:rPr>
        <w:t xml:space="preserve">, so they have passed </w:t>
      </w:r>
      <w:proofErr w:type="gramStart"/>
      <w:r w:rsidR="00871A4B" w:rsidRPr="00871A4B">
        <w:rPr>
          <w:rFonts w:asciiTheme="majorHAnsi" w:hAnsiTheme="majorHAnsi" w:cstheme="majorHAnsi"/>
          <w:bCs/>
          <w:i/>
          <w:iCs/>
          <w:sz w:val="24"/>
          <w:szCs w:val="24"/>
        </w:rPr>
        <w:t>history’s</w:t>
      </w:r>
      <w:proofErr w:type="gramEnd"/>
      <w:r w:rsidR="00871A4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70277">
        <w:rPr>
          <w:rFonts w:asciiTheme="majorHAnsi" w:hAnsiTheme="majorHAnsi" w:cstheme="majorHAnsi"/>
          <w:bCs/>
          <w:sz w:val="24"/>
          <w:szCs w:val="24"/>
        </w:rPr>
        <w:t xml:space="preserve">test of time.  They were first written down by the scribes of </w:t>
      </w:r>
      <w:r>
        <w:rPr>
          <w:rFonts w:asciiTheme="majorHAnsi" w:hAnsiTheme="majorHAnsi" w:cstheme="majorHAnsi"/>
          <w:bCs/>
          <w:sz w:val="24"/>
          <w:szCs w:val="24"/>
        </w:rPr>
        <w:t>K</w:t>
      </w:r>
      <w:r w:rsidR="00370277">
        <w:rPr>
          <w:rFonts w:asciiTheme="majorHAnsi" w:hAnsiTheme="majorHAnsi" w:cstheme="majorHAnsi"/>
          <w:bCs/>
          <w:sz w:val="24"/>
          <w:szCs w:val="24"/>
        </w:rPr>
        <w:t>ing Solomon in Jerusalem</w:t>
      </w:r>
      <w:proofErr w:type="gramStart"/>
      <w:r w:rsidR="00370277">
        <w:rPr>
          <w:rFonts w:asciiTheme="majorHAnsi" w:hAnsiTheme="majorHAnsi" w:cstheme="majorHAnsi"/>
          <w:bCs/>
          <w:sz w:val="24"/>
          <w:szCs w:val="24"/>
        </w:rPr>
        <w:t xml:space="preserve">.  </w:t>
      </w:r>
      <w:proofErr w:type="gramEnd"/>
      <w:r w:rsidR="00C523A1">
        <w:rPr>
          <w:rFonts w:asciiTheme="majorHAnsi" w:hAnsiTheme="majorHAnsi" w:cstheme="majorHAnsi"/>
          <w:bCs/>
          <w:sz w:val="24"/>
          <w:szCs w:val="24"/>
        </w:rPr>
        <w:t xml:space="preserve">Solomon entertained </w:t>
      </w:r>
      <w:r w:rsidR="00C523A1" w:rsidRPr="00DD09F9">
        <w:rPr>
          <w:rStyle w:val="mnlbullet-chunk"/>
          <w:color w:val="000000" w:themeColor="text1"/>
          <w:sz w:val="24"/>
          <w:szCs w:val="24"/>
        </w:rPr>
        <w:t>wise men and women from all over the known world</w:t>
      </w:r>
      <w:r w:rsidR="00707C76">
        <w:rPr>
          <w:rFonts w:asciiTheme="majorHAnsi" w:hAnsiTheme="majorHAnsi" w:cstheme="majorHAnsi"/>
          <w:bCs/>
          <w:sz w:val="24"/>
          <w:szCs w:val="24"/>
        </w:rPr>
        <w:t xml:space="preserve"> in his temple, u</w:t>
      </w:r>
      <w:r>
        <w:rPr>
          <w:rStyle w:val="mnlbullet-chunk"/>
          <w:color w:val="000000" w:themeColor="text1"/>
          <w:sz w:val="24"/>
          <w:szCs w:val="24"/>
        </w:rPr>
        <w:t xml:space="preserve">sing it as </w:t>
      </w:r>
      <w:r>
        <w:rPr>
          <w:rFonts w:asciiTheme="majorHAnsi" w:hAnsiTheme="majorHAnsi" w:cstheme="majorHAnsi"/>
          <w:bCs/>
          <w:sz w:val="24"/>
          <w:szCs w:val="24"/>
        </w:rPr>
        <w:t>the first known international conference center</w:t>
      </w:r>
      <w:proofErr w:type="gramStart"/>
      <w:r w:rsidR="00707C76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C523A1" w:rsidRPr="00DD09F9">
        <w:rPr>
          <w:rStyle w:val="mnlbullet-chunk"/>
          <w:color w:val="000000" w:themeColor="text1"/>
          <w:sz w:val="24"/>
          <w:szCs w:val="24"/>
        </w:rPr>
        <w:t xml:space="preserve"> </w:t>
      </w:r>
      <w:proofErr w:type="gramEnd"/>
      <w:r w:rsidR="00655D26">
        <w:rPr>
          <w:rStyle w:val="mnlbullet-chunk"/>
          <w:color w:val="000000" w:themeColor="text1"/>
          <w:sz w:val="24"/>
          <w:szCs w:val="24"/>
        </w:rPr>
        <w:t>Solomon</w:t>
      </w:r>
      <w:r w:rsidR="00707C76">
        <w:rPr>
          <w:rStyle w:val="mnlbullet-chunk"/>
          <w:color w:val="000000" w:themeColor="text1"/>
          <w:sz w:val="24"/>
          <w:szCs w:val="24"/>
        </w:rPr>
        <w:t>’s</w:t>
      </w:r>
      <w:r w:rsidR="00655D26">
        <w:rPr>
          <w:rStyle w:val="mnlbullet-chunk"/>
          <w:color w:val="000000" w:themeColor="text1"/>
          <w:sz w:val="24"/>
          <w:szCs w:val="24"/>
        </w:rPr>
        <w:t xml:space="preserve"> scribes and prophets </w:t>
      </w:r>
      <w:r w:rsidR="00707C76">
        <w:rPr>
          <w:rStyle w:val="mnlbullet-chunk"/>
          <w:color w:val="000000" w:themeColor="text1"/>
          <w:sz w:val="24"/>
          <w:szCs w:val="24"/>
        </w:rPr>
        <w:t>shared ideas with</w:t>
      </w:r>
      <w:r w:rsidR="00655D26">
        <w:rPr>
          <w:rStyle w:val="mnlbullet-chunk"/>
          <w:color w:val="000000" w:themeColor="text1"/>
          <w:sz w:val="24"/>
          <w:szCs w:val="24"/>
        </w:rPr>
        <w:t xml:space="preserve"> </w:t>
      </w:r>
      <w:r w:rsidR="00C523A1" w:rsidRPr="00DD09F9">
        <w:rPr>
          <w:rStyle w:val="mnlbullet-chunk"/>
          <w:color w:val="000000" w:themeColor="text1"/>
          <w:sz w:val="24"/>
          <w:szCs w:val="24"/>
        </w:rPr>
        <w:t>Persian poets and wisemen</w:t>
      </w:r>
      <w:r>
        <w:rPr>
          <w:rStyle w:val="mnlbullet-chunk"/>
          <w:color w:val="000000" w:themeColor="text1"/>
          <w:sz w:val="24"/>
          <w:szCs w:val="24"/>
        </w:rPr>
        <w:t xml:space="preserve"> </w:t>
      </w:r>
      <w:r w:rsidR="00655D26">
        <w:rPr>
          <w:rStyle w:val="mnlbullet-chunk"/>
          <w:color w:val="000000" w:themeColor="text1"/>
          <w:sz w:val="24"/>
          <w:szCs w:val="24"/>
        </w:rPr>
        <w:t xml:space="preserve">alongside </w:t>
      </w:r>
      <w:r w:rsidR="00C523A1" w:rsidRPr="00DD09F9">
        <w:rPr>
          <w:rStyle w:val="mnlbullet-chunk"/>
          <w:color w:val="000000" w:themeColor="text1"/>
          <w:sz w:val="24"/>
          <w:szCs w:val="24"/>
        </w:rPr>
        <w:t>Egyptian mystics</w:t>
      </w:r>
      <w:r w:rsidR="00871A4B">
        <w:rPr>
          <w:rStyle w:val="mnlbullet-chunk"/>
          <w:color w:val="000000" w:themeColor="text1"/>
          <w:sz w:val="24"/>
          <w:szCs w:val="24"/>
        </w:rPr>
        <w:t>,</w:t>
      </w:r>
      <w:r w:rsidR="00C523A1" w:rsidRPr="00DD09F9">
        <w:rPr>
          <w:rStyle w:val="mnlbullet-chunk"/>
          <w:color w:val="000000" w:themeColor="text1"/>
          <w:sz w:val="24"/>
          <w:szCs w:val="24"/>
        </w:rPr>
        <w:t xml:space="preserve"> scholars</w:t>
      </w:r>
      <w:r w:rsidR="00871A4B">
        <w:rPr>
          <w:rStyle w:val="mnlbullet-chunk"/>
          <w:color w:val="000000" w:themeColor="text1"/>
          <w:sz w:val="24"/>
          <w:szCs w:val="24"/>
        </w:rPr>
        <w:t>, and political leaders</w:t>
      </w:r>
      <w:proofErr w:type="gramStart"/>
      <w:r w:rsidR="00C523A1">
        <w:rPr>
          <w:rStyle w:val="mnlbullet-chunk"/>
          <w:color w:val="000000" w:themeColor="text1"/>
          <w:sz w:val="24"/>
          <w:szCs w:val="24"/>
        </w:rPr>
        <w:t xml:space="preserve">.  </w:t>
      </w:r>
      <w:proofErr w:type="gramEnd"/>
    </w:p>
    <w:p w14:paraId="46F08B1A" w14:textId="77777777" w:rsidR="0001489D" w:rsidRDefault="0001489D" w:rsidP="00871A4B">
      <w:pPr>
        <w:spacing w:line="276" w:lineRule="auto"/>
        <w:rPr>
          <w:rStyle w:val="mnlbullet-chunk"/>
          <w:color w:val="000000" w:themeColor="text1"/>
          <w:sz w:val="24"/>
          <w:szCs w:val="24"/>
        </w:rPr>
      </w:pPr>
    </w:p>
    <w:p w14:paraId="3F79251C" w14:textId="56F9840F" w:rsidR="0071613B" w:rsidRDefault="00655D26" w:rsidP="0001489D">
      <w:pPr>
        <w:spacing w:line="276" w:lineRule="auto"/>
        <w:ind w:firstLine="720"/>
        <w:rPr>
          <w:rStyle w:val="mnlbullet-chunk"/>
          <w:color w:val="000000" w:themeColor="text1"/>
          <w:sz w:val="24"/>
          <w:szCs w:val="24"/>
        </w:rPr>
      </w:pPr>
      <w:r>
        <w:rPr>
          <w:rStyle w:val="mnlbullet-chunk"/>
          <w:color w:val="000000" w:themeColor="text1"/>
          <w:sz w:val="24"/>
          <w:szCs w:val="24"/>
        </w:rPr>
        <w:t>Centuries later</w:t>
      </w:r>
      <w:r w:rsidR="00707C76">
        <w:rPr>
          <w:rStyle w:val="mnlbullet-chunk"/>
          <w:color w:val="000000" w:themeColor="text1"/>
          <w:sz w:val="24"/>
          <w:szCs w:val="24"/>
        </w:rPr>
        <w:t>,</w:t>
      </w:r>
      <w:r>
        <w:rPr>
          <w:rStyle w:val="mnlbullet-chunk"/>
          <w:color w:val="000000" w:themeColor="text1"/>
          <w:sz w:val="24"/>
          <w:szCs w:val="24"/>
        </w:rPr>
        <w:t xml:space="preserve"> this </w:t>
      </w:r>
      <w:r w:rsidR="00C523A1">
        <w:rPr>
          <w:rStyle w:val="mnlbullet-chunk"/>
          <w:color w:val="000000" w:themeColor="text1"/>
          <w:sz w:val="24"/>
          <w:szCs w:val="24"/>
        </w:rPr>
        <w:t xml:space="preserve">same overall view of </w:t>
      </w:r>
      <w:r w:rsidR="00707C76">
        <w:rPr>
          <w:rStyle w:val="mnlbullet-chunk"/>
          <w:color w:val="000000" w:themeColor="text1"/>
          <w:sz w:val="24"/>
          <w:szCs w:val="24"/>
        </w:rPr>
        <w:t>how to love long and fulfilling lives</w:t>
      </w:r>
      <w:r>
        <w:rPr>
          <w:rStyle w:val="mnlbullet-chunk"/>
          <w:color w:val="000000" w:themeColor="text1"/>
          <w:sz w:val="24"/>
          <w:szCs w:val="24"/>
        </w:rPr>
        <w:t xml:space="preserve"> appeared in the sacred writings of all three Western </w:t>
      </w:r>
      <w:r w:rsidRPr="00871A4B">
        <w:rPr>
          <w:rStyle w:val="mnlbullet-chunk"/>
          <w:i/>
          <w:iCs/>
          <w:color w:val="000000" w:themeColor="text1"/>
          <w:sz w:val="24"/>
          <w:szCs w:val="24"/>
        </w:rPr>
        <w:t>religions</w:t>
      </w:r>
      <w:r>
        <w:rPr>
          <w:rStyle w:val="mnlbullet-chunk"/>
          <w:color w:val="000000" w:themeColor="text1"/>
          <w:sz w:val="24"/>
          <w:szCs w:val="24"/>
        </w:rPr>
        <w:t xml:space="preserve"> (Judaism, Islam, and Christianity</w:t>
      </w:r>
      <w:r w:rsidR="00871A4B">
        <w:rPr>
          <w:rStyle w:val="mnlbullet-chunk"/>
          <w:color w:val="000000" w:themeColor="text1"/>
          <w:sz w:val="24"/>
          <w:szCs w:val="24"/>
        </w:rPr>
        <w:t>)</w:t>
      </w:r>
      <w:proofErr w:type="gramStart"/>
      <w:r>
        <w:rPr>
          <w:rStyle w:val="mnlbullet-chunk"/>
          <w:color w:val="000000" w:themeColor="text1"/>
          <w:sz w:val="24"/>
          <w:szCs w:val="24"/>
        </w:rPr>
        <w:t xml:space="preserve">.  </w:t>
      </w:r>
      <w:proofErr w:type="gramEnd"/>
      <w:r>
        <w:rPr>
          <w:rStyle w:val="mnlbullet-chunk"/>
          <w:color w:val="000000" w:themeColor="text1"/>
          <w:sz w:val="24"/>
          <w:szCs w:val="24"/>
        </w:rPr>
        <w:t xml:space="preserve">It </w:t>
      </w:r>
      <w:r w:rsidR="00C523A1">
        <w:rPr>
          <w:rStyle w:val="mnlbullet-chunk"/>
          <w:color w:val="000000" w:themeColor="text1"/>
          <w:sz w:val="24"/>
          <w:szCs w:val="24"/>
        </w:rPr>
        <w:t xml:space="preserve">was articulated further </w:t>
      </w:r>
      <w:r>
        <w:rPr>
          <w:rStyle w:val="mnlbullet-chunk"/>
          <w:color w:val="000000" w:themeColor="text1"/>
          <w:sz w:val="24"/>
          <w:szCs w:val="24"/>
        </w:rPr>
        <w:t xml:space="preserve">in </w:t>
      </w:r>
      <w:r w:rsidR="00C523A1">
        <w:rPr>
          <w:rStyle w:val="mnlbullet-chunk"/>
          <w:color w:val="000000" w:themeColor="text1"/>
          <w:sz w:val="24"/>
          <w:szCs w:val="24"/>
        </w:rPr>
        <w:t xml:space="preserve">Greek </w:t>
      </w:r>
      <w:r w:rsidR="00C523A1" w:rsidRPr="00871A4B">
        <w:rPr>
          <w:rStyle w:val="mnlbullet-chunk"/>
          <w:i/>
          <w:iCs/>
          <w:color w:val="000000" w:themeColor="text1"/>
          <w:sz w:val="24"/>
          <w:szCs w:val="24"/>
        </w:rPr>
        <w:t>philosoph</w:t>
      </w:r>
      <w:r w:rsidRPr="00871A4B">
        <w:rPr>
          <w:rStyle w:val="mnlbullet-chunk"/>
          <w:i/>
          <w:iCs/>
          <w:color w:val="000000" w:themeColor="text1"/>
          <w:sz w:val="24"/>
          <w:szCs w:val="24"/>
        </w:rPr>
        <w:t>ies</w:t>
      </w:r>
      <w:r>
        <w:rPr>
          <w:rStyle w:val="mnlbullet-chunk"/>
          <w:color w:val="000000" w:themeColor="text1"/>
          <w:sz w:val="24"/>
          <w:szCs w:val="24"/>
        </w:rPr>
        <w:t xml:space="preserve"> describing the greater common good</w:t>
      </w:r>
      <w:r w:rsidR="00707C76">
        <w:rPr>
          <w:rStyle w:val="mnlbullet-chunk"/>
          <w:color w:val="000000" w:themeColor="text1"/>
          <w:sz w:val="24"/>
          <w:szCs w:val="24"/>
        </w:rPr>
        <w:t xml:space="preserve"> that are still popular today</w:t>
      </w:r>
      <w:proofErr w:type="gramStart"/>
      <w:r w:rsidR="00C523A1">
        <w:rPr>
          <w:rStyle w:val="mnlbullet-chunk"/>
          <w:color w:val="000000" w:themeColor="text1"/>
          <w:sz w:val="24"/>
          <w:szCs w:val="24"/>
        </w:rPr>
        <w:t xml:space="preserve">.  </w:t>
      </w:r>
      <w:proofErr w:type="gramEnd"/>
      <w:r w:rsidR="00871A4B">
        <w:rPr>
          <w:rFonts w:asciiTheme="majorHAnsi" w:hAnsiTheme="majorHAnsi" w:cstheme="majorHAnsi"/>
          <w:bCs/>
          <w:sz w:val="24"/>
          <w:szCs w:val="24"/>
        </w:rPr>
        <w:t xml:space="preserve">The age-old blend of wellness wisdom even includes fifty years of </w:t>
      </w:r>
      <w:r w:rsidR="00871A4B" w:rsidRPr="00871A4B">
        <w:rPr>
          <w:rFonts w:asciiTheme="majorHAnsi" w:hAnsiTheme="majorHAnsi" w:cstheme="majorHAnsi"/>
          <w:bCs/>
          <w:i/>
          <w:iCs/>
          <w:sz w:val="24"/>
          <w:szCs w:val="24"/>
        </w:rPr>
        <w:t>scientific</w:t>
      </w:r>
      <w:r w:rsidR="00871A4B">
        <w:rPr>
          <w:rFonts w:asciiTheme="majorHAnsi" w:hAnsiTheme="majorHAnsi" w:cstheme="majorHAnsi"/>
          <w:bCs/>
          <w:sz w:val="24"/>
          <w:szCs w:val="24"/>
        </w:rPr>
        <w:t xml:space="preserve"> theory and research that confirms the dynamic model this test is based upon</w:t>
      </w:r>
      <w:proofErr w:type="gramStart"/>
      <w:r w:rsidR="00871A4B">
        <w:rPr>
          <w:rFonts w:asciiTheme="majorHAnsi" w:hAnsiTheme="majorHAnsi" w:cstheme="majorHAnsi"/>
          <w:bCs/>
          <w:sz w:val="24"/>
          <w:szCs w:val="24"/>
        </w:rPr>
        <w:t xml:space="preserve">.  </w:t>
      </w:r>
      <w:r w:rsidR="00C523A1">
        <w:rPr>
          <w:rStyle w:val="mnlbullet-chunk"/>
          <w:color w:val="000000" w:themeColor="text1"/>
          <w:sz w:val="24"/>
          <w:szCs w:val="24"/>
        </w:rPr>
        <w:t>Perhaps most</w:t>
      </w:r>
      <w:proofErr w:type="gramEnd"/>
      <w:r w:rsidR="00C523A1">
        <w:rPr>
          <w:rStyle w:val="mnlbullet-chunk"/>
          <w:color w:val="000000" w:themeColor="text1"/>
          <w:sz w:val="24"/>
          <w:szCs w:val="24"/>
        </w:rPr>
        <w:t xml:space="preserve"> validating of all, the names given to the basic traits measured by the </w:t>
      </w:r>
      <w:r w:rsidR="00853263">
        <w:rPr>
          <w:rStyle w:val="mnlbullet-chunk"/>
          <w:color w:val="000000" w:themeColor="text1"/>
          <w:sz w:val="24"/>
          <w:szCs w:val="24"/>
        </w:rPr>
        <w:t>BLT</w:t>
      </w:r>
      <w:r w:rsidR="00C523A1">
        <w:rPr>
          <w:rStyle w:val="mnlbullet-chunk"/>
          <w:color w:val="000000" w:themeColor="text1"/>
          <w:sz w:val="24"/>
          <w:szCs w:val="24"/>
        </w:rPr>
        <w:t xml:space="preserve"> still pop up in everyday conversations throughout the western world</w:t>
      </w:r>
      <w:r>
        <w:rPr>
          <w:rStyle w:val="mnlbullet-chunk"/>
          <w:color w:val="000000" w:themeColor="text1"/>
          <w:sz w:val="24"/>
          <w:szCs w:val="24"/>
        </w:rPr>
        <w:t xml:space="preserve">, so it’s now </w:t>
      </w:r>
      <w:r w:rsidR="00871A4B">
        <w:rPr>
          <w:rStyle w:val="mnlbullet-chunk"/>
          <w:color w:val="000000" w:themeColor="text1"/>
          <w:sz w:val="24"/>
          <w:szCs w:val="24"/>
        </w:rPr>
        <w:t xml:space="preserve">just </w:t>
      </w:r>
      <w:r w:rsidRPr="00871A4B">
        <w:rPr>
          <w:rStyle w:val="mnlbullet-chunk"/>
          <w:i/>
          <w:iCs/>
          <w:color w:val="000000" w:themeColor="text1"/>
          <w:sz w:val="24"/>
          <w:szCs w:val="24"/>
        </w:rPr>
        <w:t>common sense</w:t>
      </w:r>
      <w:r w:rsidR="00C523A1">
        <w:rPr>
          <w:rStyle w:val="mnlbullet-chunk"/>
          <w:color w:val="000000" w:themeColor="text1"/>
          <w:sz w:val="24"/>
          <w:szCs w:val="24"/>
        </w:rPr>
        <w:t xml:space="preserve">.  </w:t>
      </w:r>
      <w:r w:rsidR="00707C76">
        <w:rPr>
          <w:rStyle w:val="mnlbullet-chunk"/>
          <w:color w:val="000000" w:themeColor="text1"/>
          <w:sz w:val="24"/>
          <w:szCs w:val="24"/>
        </w:rPr>
        <w:t xml:space="preserve">More detailed and documented </w:t>
      </w:r>
      <w:r w:rsidR="00F93984">
        <w:rPr>
          <w:rStyle w:val="mnlbullet-chunk"/>
          <w:color w:val="000000" w:themeColor="text1"/>
          <w:sz w:val="24"/>
          <w:szCs w:val="24"/>
        </w:rPr>
        <w:t>d</w:t>
      </w:r>
      <w:r w:rsidR="00B26733">
        <w:rPr>
          <w:rStyle w:val="mnlbullet-chunk"/>
          <w:color w:val="000000" w:themeColor="text1"/>
          <w:sz w:val="24"/>
          <w:szCs w:val="24"/>
        </w:rPr>
        <w:t xml:space="preserve">iscussion of all these validations can be found at </w:t>
      </w:r>
      <w:hyperlink r:id="rId8" w:history="1">
        <w:r w:rsidR="00B26733" w:rsidRPr="00B26733">
          <w:rPr>
            <w:rStyle w:val="Hyperlink"/>
            <w:sz w:val="24"/>
            <w:szCs w:val="24"/>
          </w:rPr>
          <w:t>mynewlife.com/professional-literature-review</w:t>
        </w:r>
      </w:hyperlink>
      <w:r w:rsidR="00B26733">
        <w:rPr>
          <w:rStyle w:val="mnlbullet-chunk"/>
          <w:color w:val="000000" w:themeColor="text1"/>
          <w:sz w:val="24"/>
          <w:szCs w:val="24"/>
        </w:rPr>
        <w:t>.</w:t>
      </w:r>
    </w:p>
    <w:p w14:paraId="5BD99184" w14:textId="77777777" w:rsidR="001B79D8" w:rsidRDefault="001B79D8" w:rsidP="003965A0">
      <w:pPr>
        <w:spacing w:line="276" w:lineRule="auto"/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358E670C" w14:textId="66677D54" w:rsidR="003A165A" w:rsidRPr="004A68FD" w:rsidRDefault="000F2748" w:rsidP="004A68FD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4A68FD">
        <w:rPr>
          <w:rFonts w:asciiTheme="majorHAnsi" w:hAnsiTheme="majorHAnsi" w:cstheme="majorHAnsi"/>
          <w:b/>
          <w:sz w:val="24"/>
          <w:szCs w:val="24"/>
          <w:u w:val="single"/>
        </w:rPr>
        <w:t>DEFINING</w:t>
      </w:r>
      <w:r w:rsidR="004A68FD" w:rsidRPr="004A68FD">
        <w:rPr>
          <w:rFonts w:asciiTheme="majorHAnsi" w:hAnsiTheme="majorHAnsi" w:cstheme="majorHAnsi"/>
          <w:b/>
          <w:sz w:val="24"/>
          <w:szCs w:val="24"/>
          <w:u w:val="single"/>
        </w:rPr>
        <w:t xml:space="preserve"> HEALTHY</w:t>
      </w:r>
      <w:r w:rsidR="004A68FD">
        <w:rPr>
          <w:rFonts w:asciiTheme="majorHAnsi" w:hAnsiTheme="majorHAnsi" w:cstheme="majorHAnsi"/>
          <w:b/>
          <w:sz w:val="24"/>
          <w:szCs w:val="24"/>
        </w:rPr>
        <w:t xml:space="preserve">   </w:t>
      </w:r>
      <w:r>
        <w:rPr>
          <w:rFonts w:asciiTheme="majorHAnsi" w:hAnsiTheme="majorHAnsi" w:cstheme="majorHAnsi"/>
          <w:bCs/>
          <w:sz w:val="24"/>
          <w:szCs w:val="24"/>
        </w:rPr>
        <w:t xml:space="preserve">Each test question in </w:t>
      </w:r>
      <w:r w:rsidRPr="000F2748">
        <w:rPr>
          <w:rFonts w:asciiTheme="majorHAnsi" w:hAnsiTheme="majorHAnsi" w:cstheme="majorHAnsi"/>
          <w:bCs/>
          <w:sz w:val="24"/>
          <w:szCs w:val="24"/>
        </w:rPr>
        <w:t xml:space="preserve">the </w:t>
      </w:r>
      <w:r w:rsidR="00853263">
        <w:rPr>
          <w:rFonts w:asciiTheme="majorHAnsi" w:hAnsiTheme="majorHAnsi" w:cstheme="majorHAnsi"/>
          <w:bCs/>
          <w:sz w:val="24"/>
          <w:szCs w:val="24"/>
        </w:rPr>
        <w:t>BLT</w:t>
      </w:r>
      <w:r w:rsidRPr="000F2748">
        <w:rPr>
          <w:rFonts w:asciiTheme="majorHAnsi" w:hAnsiTheme="majorHAnsi" w:cstheme="majorHAnsi"/>
          <w:bCs/>
          <w:sz w:val="24"/>
          <w:szCs w:val="24"/>
        </w:rPr>
        <w:t xml:space="preserve"> w</w:t>
      </w:r>
      <w:r>
        <w:rPr>
          <w:rFonts w:asciiTheme="majorHAnsi" w:hAnsiTheme="majorHAnsi" w:cstheme="majorHAnsi"/>
          <w:bCs/>
          <w:sz w:val="24"/>
          <w:szCs w:val="24"/>
        </w:rPr>
        <w:t>as</w:t>
      </w:r>
      <w:r w:rsidRPr="000F2748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>word</w:t>
      </w:r>
      <w:r w:rsidRPr="000F2748">
        <w:rPr>
          <w:rFonts w:asciiTheme="majorHAnsi" w:hAnsiTheme="majorHAnsi" w:cstheme="majorHAnsi"/>
          <w:bCs/>
          <w:sz w:val="24"/>
          <w:szCs w:val="24"/>
        </w:rPr>
        <w:t>ed to line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F2748">
        <w:rPr>
          <w:rFonts w:asciiTheme="majorHAnsi" w:hAnsiTheme="majorHAnsi" w:cstheme="majorHAnsi"/>
          <w:bCs/>
          <w:sz w:val="24"/>
          <w:szCs w:val="24"/>
        </w:rPr>
        <w:t xml:space="preserve">up with </w:t>
      </w:r>
      <w:r w:rsidRPr="00404E5A">
        <w:rPr>
          <w:rFonts w:asciiTheme="majorHAnsi" w:hAnsiTheme="majorHAnsi" w:cstheme="majorHAnsi"/>
          <w:bCs/>
          <w:sz w:val="24"/>
          <w:szCs w:val="24"/>
          <w:u w:val="single"/>
        </w:rPr>
        <w:t>one practical, measurable,</w:t>
      </w:r>
      <w:r w:rsidRPr="000F274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F2748">
        <w:rPr>
          <w:rFonts w:asciiTheme="majorHAnsi" w:hAnsiTheme="majorHAnsi" w:cstheme="majorHAnsi"/>
          <w:bCs/>
          <w:sz w:val="24"/>
          <w:szCs w:val="24"/>
          <w:u w:val="single"/>
        </w:rPr>
        <w:t>definition of what’s healthy</w:t>
      </w:r>
      <w:r>
        <w:rPr>
          <w:rFonts w:asciiTheme="majorHAnsi" w:hAnsiTheme="majorHAnsi" w:cstheme="majorHAnsi"/>
          <w:bCs/>
          <w:sz w:val="24"/>
          <w:szCs w:val="24"/>
        </w:rPr>
        <w:t xml:space="preserve">:  </w:t>
      </w:r>
      <w:r w:rsidRPr="000F2748">
        <w:rPr>
          <w:rFonts w:asciiTheme="majorHAnsi" w:hAnsiTheme="majorHAnsi" w:cstheme="majorHAnsi"/>
          <w:bCs/>
          <w:i/>
          <w:iCs/>
          <w:sz w:val="24"/>
          <w:szCs w:val="24"/>
        </w:rPr>
        <w:t>whatever does the most good and the least harm for</w:t>
      </w:r>
      <w:r w:rsidR="00404E5A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the</w:t>
      </w:r>
      <w:r w:rsidR="004A68FD" w:rsidRPr="004A68F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4A68FD" w:rsidRPr="000F2748">
        <w:rPr>
          <w:rFonts w:asciiTheme="majorHAnsi" w:hAnsiTheme="majorHAnsi" w:cstheme="majorHAnsi"/>
          <w:bCs/>
          <w:i/>
          <w:iCs/>
          <w:sz w:val="24"/>
          <w:szCs w:val="24"/>
        </w:rPr>
        <w:t>most</w:t>
      </w:r>
      <w:r w:rsidR="004A68F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Pr="000F2748">
        <w:rPr>
          <w:rFonts w:asciiTheme="majorHAnsi" w:hAnsiTheme="majorHAnsi" w:cstheme="majorHAnsi"/>
          <w:bCs/>
          <w:i/>
          <w:iCs/>
          <w:sz w:val="24"/>
          <w:szCs w:val="24"/>
        </w:rPr>
        <w:t>people in the long run</w:t>
      </w:r>
      <w:r>
        <w:rPr>
          <w:rFonts w:asciiTheme="majorHAnsi" w:hAnsiTheme="majorHAnsi" w:cstheme="majorHAnsi"/>
          <w:bCs/>
          <w:sz w:val="24"/>
          <w:szCs w:val="24"/>
        </w:rPr>
        <w:t>.</w:t>
      </w:r>
      <w:r w:rsidR="00404E5A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Young children naturally focus on what they </w:t>
      </w:r>
      <w:r w:rsidR="006F0DBD" w:rsidRPr="006F0DB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feel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they need for </w:t>
      </w:r>
      <w:r w:rsidR="006F0DBD" w:rsidRPr="006F0DB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themselves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, right </w:t>
      </w:r>
      <w:r w:rsidR="006F0DBD" w:rsidRPr="006F0DB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now</w:t>
      </w:r>
      <w:proofErr w:type="gramStart"/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 It’s</w:t>
      </w:r>
      <w:proofErr w:type="gramEnd"/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easy to stay </w:t>
      </w:r>
      <w:r w:rsidR="003965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selfish and impatient 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that way as adults, but that makes us </w:t>
      </w:r>
      <w:r w:rsidR="003965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prone to 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sick</w:t>
      </w:r>
      <w:r w:rsidR="003965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ness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, and those around us too.  </w:t>
      </w:r>
    </w:p>
    <w:p w14:paraId="2AA3CAAA" w14:textId="77777777" w:rsidR="00F1028A" w:rsidRDefault="00F1028A" w:rsidP="006F0DBD">
      <w:pPr>
        <w:spacing w:line="276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451DEBB1" w14:textId="48E1C345" w:rsidR="006F0DBD" w:rsidRPr="009D46BE" w:rsidRDefault="003A165A" w:rsidP="00570F65">
      <w:pPr>
        <w:spacing w:line="276" w:lineRule="auto"/>
        <w:ind w:firstLine="720"/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For the past </w:t>
      </w:r>
      <w:proofErr w:type="gramStart"/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100</w:t>
      </w:r>
      <w:proofErr w:type="gramEnd"/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years or so, </w:t>
      </w:r>
      <w:r w:rsidRPr="00862A4B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symptom relief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has become increasingly the focus of the </w:t>
      </w:r>
      <w:r w:rsidRPr="00862A4B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healthcare and psychotherapy industries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Making people feel better </w:t>
      </w:r>
      <w:r w:rsidR="00862A4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soon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without effort is much easier to sell than working hard</w:t>
      </w:r>
      <w:r w:rsidR="003965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er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to do </w:t>
      </w:r>
      <w:proofErr w:type="gramStart"/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what</w:t>
      </w:r>
      <w:r w:rsidR="00862A4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’s</w:t>
      </w:r>
      <w:proofErr w:type="gramEnd"/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best for </w:t>
      </w:r>
      <w:r w:rsidR="003965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everybody </w:t>
      </w:r>
      <w:r w:rsidR="006F0DBD" w:rsidRPr="00862A4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in the long run.</w:t>
      </w:r>
      <w:r w:rsidR="006F0DBD" w:rsidRPr="006F0DB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  </w:t>
      </w:r>
      <w:r w:rsidR="006F0DBD">
        <w:rPr>
          <w:color w:val="000000" w:themeColor="text1"/>
          <w:sz w:val="24"/>
          <w:szCs w:val="24"/>
        </w:rPr>
        <w:t>Working for the common good</w:t>
      </w:r>
      <w:r w:rsidR="00416F70">
        <w:rPr>
          <w:color w:val="000000" w:themeColor="text1"/>
          <w:sz w:val="24"/>
          <w:szCs w:val="24"/>
        </w:rPr>
        <w:t xml:space="preserve"> </w:t>
      </w:r>
      <w:r w:rsidR="00A06341">
        <w:rPr>
          <w:color w:val="000000" w:themeColor="text1"/>
          <w:sz w:val="24"/>
          <w:szCs w:val="24"/>
        </w:rPr>
        <w:t xml:space="preserve">is one of the </w:t>
      </w:r>
      <w:r w:rsidR="00A06341" w:rsidRPr="00862A4B">
        <w:rPr>
          <w:i/>
          <w:iCs/>
          <w:color w:val="000000" w:themeColor="text1"/>
          <w:sz w:val="24"/>
          <w:szCs w:val="24"/>
        </w:rPr>
        <w:t xml:space="preserve">five core values of WELL, </w:t>
      </w:r>
      <w:proofErr w:type="gramStart"/>
      <w:r w:rsidR="00A06341" w:rsidRPr="00862A4B">
        <w:rPr>
          <w:i/>
          <w:iCs/>
          <w:color w:val="000000" w:themeColor="text1"/>
          <w:sz w:val="24"/>
          <w:szCs w:val="24"/>
        </w:rPr>
        <w:t>Inc.</w:t>
      </w:r>
      <w:r w:rsidR="00A06341">
        <w:rPr>
          <w:color w:val="000000" w:themeColor="text1"/>
          <w:sz w:val="24"/>
          <w:szCs w:val="24"/>
        </w:rPr>
        <w:t xml:space="preserve">  </w:t>
      </w:r>
      <w:proofErr w:type="gramEnd"/>
      <w:r>
        <w:rPr>
          <w:color w:val="000000" w:themeColor="text1"/>
          <w:sz w:val="24"/>
          <w:szCs w:val="24"/>
        </w:rPr>
        <w:t>Characterizing</w:t>
      </w:r>
      <w:r w:rsidR="006F0DBD">
        <w:rPr>
          <w:color w:val="000000" w:themeColor="text1"/>
          <w:sz w:val="24"/>
          <w:szCs w:val="24"/>
        </w:rPr>
        <w:t xml:space="preserve"> </w:t>
      </w:r>
      <w:proofErr w:type="gramStart"/>
      <w:r w:rsidR="00A06341">
        <w:rPr>
          <w:color w:val="000000" w:themeColor="text1"/>
          <w:sz w:val="24"/>
          <w:szCs w:val="24"/>
        </w:rPr>
        <w:t>healthy</w:t>
      </w:r>
      <w:proofErr w:type="gramEnd"/>
      <w:r w:rsidR="00A0634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this way </w:t>
      </w:r>
      <w:r w:rsidR="00416F70" w:rsidRPr="00DD09F9">
        <w:rPr>
          <w:color w:val="000000" w:themeColor="text1"/>
          <w:sz w:val="24"/>
          <w:szCs w:val="24"/>
        </w:rPr>
        <w:t>sees people not only as individuals, but as members of families, “tribes</w:t>
      </w:r>
      <w:proofErr w:type="gramStart"/>
      <w:r w:rsidR="00416F70" w:rsidRPr="00DD09F9">
        <w:rPr>
          <w:color w:val="000000" w:themeColor="text1"/>
          <w:sz w:val="24"/>
          <w:szCs w:val="24"/>
        </w:rPr>
        <w:t>”</w:t>
      </w:r>
      <w:r w:rsidR="006F0DBD">
        <w:rPr>
          <w:color w:val="000000" w:themeColor="text1"/>
          <w:sz w:val="24"/>
          <w:szCs w:val="24"/>
        </w:rPr>
        <w:t>,</w:t>
      </w:r>
      <w:proofErr w:type="gramEnd"/>
      <w:r w:rsidR="006F0DBD">
        <w:rPr>
          <w:color w:val="000000" w:themeColor="text1"/>
          <w:sz w:val="24"/>
          <w:szCs w:val="24"/>
        </w:rPr>
        <w:t xml:space="preserve"> and </w:t>
      </w:r>
      <w:r w:rsidR="006F0DBD" w:rsidRPr="00DD09F9">
        <w:rPr>
          <w:color w:val="000000" w:themeColor="text1"/>
          <w:sz w:val="24"/>
          <w:szCs w:val="24"/>
        </w:rPr>
        <w:t>societies</w:t>
      </w:r>
      <w:r w:rsidR="006F0DBD">
        <w:rPr>
          <w:color w:val="000000" w:themeColor="text1"/>
          <w:sz w:val="24"/>
          <w:szCs w:val="24"/>
        </w:rPr>
        <w:t>.</w:t>
      </w:r>
      <w:r w:rsidR="006F0DBD" w:rsidRPr="00DD09F9">
        <w:rPr>
          <w:color w:val="000000" w:themeColor="text1"/>
          <w:sz w:val="24"/>
          <w:szCs w:val="24"/>
        </w:rPr>
        <w:t xml:space="preserve"> </w:t>
      </w:r>
      <w:r w:rsidR="00416F70" w:rsidRPr="00DD09F9">
        <w:rPr>
          <w:color w:val="000000" w:themeColor="text1"/>
          <w:sz w:val="24"/>
          <w:szCs w:val="24"/>
        </w:rPr>
        <w:t xml:space="preserve">It teaches that </w:t>
      </w:r>
      <w:r w:rsidR="00862A4B" w:rsidRPr="00862A4B">
        <w:rPr>
          <w:i/>
          <w:iCs/>
          <w:color w:val="000000" w:themeColor="text1"/>
          <w:sz w:val="24"/>
          <w:szCs w:val="24"/>
        </w:rPr>
        <w:t>we</w:t>
      </w:r>
      <w:r w:rsidR="00416F70" w:rsidRPr="00862A4B">
        <w:rPr>
          <w:i/>
          <w:iCs/>
          <w:color w:val="000000" w:themeColor="text1"/>
          <w:sz w:val="24"/>
          <w:szCs w:val="24"/>
        </w:rPr>
        <w:t xml:space="preserve"> reap what </w:t>
      </w:r>
      <w:r w:rsidR="00862A4B" w:rsidRPr="00862A4B">
        <w:rPr>
          <w:i/>
          <w:iCs/>
          <w:color w:val="000000" w:themeColor="text1"/>
          <w:sz w:val="24"/>
          <w:szCs w:val="24"/>
        </w:rPr>
        <w:t>we</w:t>
      </w:r>
      <w:r w:rsidR="00416F70" w:rsidRPr="00862A4B">
        <w:rPr>
          <w:i/>
          <w:iCs/>
          <w:color w:val="000000" w:themeColor="text1"/>
          <w:sz w:val="24"/>
          <w:szCs w:val="24"/>
        </w:rPr>
        <w:t xml:space="preserve"> sow</w:t>
      </w:r>
      <w:proofErr w:type="gramStart"/>
      <w:r w:rsidR="00416F70" w:rsidRPr="00862A4B">
        <w:rPr>
          <w:i/>
          <w:iCs/>
          <w:color w:val="000000" w:themeColor="text1"/>
          <w:sz w:val="24"/>
          <w:szCs w:val="24"/>
        </w:rPr>
        <w:t>.</w:t>
      </w:r>
      <w:r w:rsidR="00416F70" w:rsidRPr="00DD09F9">
        <w:rPr>
          <w:color w:val="000000" w:themeColor="text1"/>
          <w:sz w:val="24"/>
          <w:szCs w:val="24"/>
        </w:rPr>
        <w:t xml:space="preserve">  </w:t>
      </w:r>
      <w:proofErr w:type="gramEnd"/>
      <w:r w:rsidR="00416F70" w:rsidRPr="00DD09F9">
        <w:rPr>
          <w:color w:val="000000" w:themeColor="text1"/>
          <w:sz w:val="24"/>
          <w:szCs w:val="24"/>
        </w:rPr>
        <w:t xml:space="preserve">Treating others as you need to be treated takes care of individuals </w:t>
      </w:r>
      <w:r w:rsidR="00416F70" w:rsidRPr="00DD09F9">
        <w:rPr>
          <w:rStyle w:val="Emphasis"/>
          <w:color w:val="000000" w:themeColor="text1"/>
          <w:sz w:val="24"/>
          <w:szCs w:val="24"/>
        </w:rPr>
        <w:t>and</w:t>
      </w:r>
      <w:r w:rsidR="00416F70" w:rsidRPr="00DD09F9">
        <w:rPr>
          <w:color w:val="000000" w:themeColor="text1"/>
          <w:sz w:val="24"/>
          <w:szCs w:val="24"/>
        </w:rPr>
        <w:t xml:space="preserve"> society, by </w:t>
      </w:r>
      <w:r w:rsidR="00416F70">
        <w:rPr>
          <w:color w:val="000000" w:themeColor="text1"/>
          <w:sz w:val="24"/>
          <w:szCs w:val="24"/>
        </w:rPr>
        <w:t>protecting</w:t>
      </w:r>
      <w:r w:rsidR="00416F70" w:rsidRPr="00DD09F9">
        <w:rPr>
          <w:color w:val="000000" w:themeColor="text1"/>
          <w:sz w:val="24"/>
          <w:szCs w:val="24"/>
        </w:rPr>
        <w:t xml:space="preserve"> others </w:t>
      </w:r>
      <w:r w:rsidR="00416F70" w:rsidRPr="00DD09F9">
        <w:rPr>
          <w:rStyle w:val="Emphasis"/>
          <w:color w:val="000000" w:themeColor="text1"/>
          <w:sz w:val="24"/>
          <w:szCs w:val="24"/>
        </w:rPr>
        <w:t>and</w:t>
      </w:r>
      <w:r w:rsidR="00570F65">
        <w:rPr>
          <w:color w:val="000000" w:themeColor="text1"/>
          <w:sz w:val="24"/>
          <w:szCs w:val="24"/>
        </w:rPr>
        <w:t xml:space="preserve"> </w:t>
      </w:r>
      <w:r w:rsidR="00416F70" w:rsidRPr="00DD09F9">
        <w:rPr>
          <w:color w:val="000000" w:themeColor="text1"/>
          <w:sz w:val="24"/>
          <w:szCs w:val="24"/>
        </w:rPr>
        <w:t>ourselves</w:t>
      </w:r>
      <w:proofErr w:type="gramStart"/>
      <w:r w:rsidR="00416F70" w:rsidRPr="00DD09F9">
        <w:rPr>
          <w:color w:val="000000" w:themeColor="text1"/>
          <w:sz w:val="24"/>
          <w:szCs w:val="24"/>
        </w:rPr>
        <w:t>.</w:t>
      </w:r>
      <w:r w:rsidR="00570F65">
        <w:rPr>
          <w:color w:val="000000" w:themeColor="text1"/>
          <w:sz w:val="24"/>
          <w:szCs w:val="24"/>
        </w:rPr>
        <w:t xml:space="preserve">  </w:t>
      </w:r>
      <w:proofErr w:type="gramEnd"/>
      <w:r w:rsidR="00570F65">
        <w:rPr>
          <w:color w:val="000000" w:themeColor="text1"/>
          <w:sz w:val="24"/>
          <w:szCs w:val="24"/>
        </w:rPr>
        <w:t>Well-being Avenue is a two-way street</w:t>
      </w:r>
      <w:proofErr w:type="gramStart"/>
      <w:r w:rsidR="00570F65">
        <w:rPr>
          <w:color w:val="000000" w:themeColor="text1"/>
          <w:sz w:val="24"/>
          <w:szCs w:val="24"/>
        </w:rPr>
        <w:t xml:space="preserve">.  </w:t>
      </w:r>
      <w:proofErr w:type="gramEnd"/>
      <w:r w:rsidR="00A06341">
        <w:rPr>
          <w:color w:val="000000" w:themeColor="text1"/>
          <w:sz w:val="24"/>
          <w:szCs w:val="24"/>
        </w:rPr>
        <w:t xml:space="preserve">Like “pretty” in the </w:t>
      </w:r>
      <w:proofErr w:type="gramStart"/>
      <w:r w:rsidR="00A06341">
        <w:rPr>
          <w:color w:val="000000" w:themeColor="text1"/>
          <w:sz w:val="24"/>
          <w:szCs w:val="24"/>
        </w:rPr>
        <w:t>old adage</w:t>
      </w:r>
      <w:proofErr w:type="gramEnd"/>
      <w:r w:rsidR="00A06341">
        <w:rPr>
          <w:color w:val="000000" w:themeColor="text1"/>
          <w:sz w:val="24"/>
          <w:szCs w:val="24"/>
        </w:rPr>
        <w:t xml:space="preserve">, “Healthy is as healthy does.”  </w:t>
      </w:r>
      <w:r w:rsidR="006F0DBD" w:rsidRPr="006F0D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So </w:t>
      </w:r>
      <w:r w:rsidR="006F0DBD" w:rsidRPr="009D46BE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how do we know </w:t>
      </w:r>
      <w:proofErr w:type="gramStart"/>
      <w:r w:rsidR="006F0DBD" w:rsidRPr="009D46BE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what’s</w:t>
      </w:r>
      <w:proofErr w:type="gramEnd"/>
      <w:r w:rsidR="006F0DBD" w:rsidRPr="009D46BE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 best</w:t>
      </w:r>
      <w:r w:rsidR="00862A4B" w:rsidRPr="009D46BE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, what people really need to be healthy</w:t>
      </w:r>
      <w:r w:rsidR="006F0DBD" w:rsidRPr="009D46BE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?</w:t>
      </w:r>
    </w:p>
    <w:p w14:paraId="3572D56E" w14:textId="31B1CCD1" w:rsidR="00223452" w:rsidRDefault="00862A4B" w:rsidP="00223452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ab/>
      </w:r>
    </w:p>
    <w:p w14:paraId="23CDD02F" w14:textId="3FF70D7B" w:rsidR="00CB1724" w:rsidRDefault="00CB1724" w:rsidP="004343EE">
      <w:pPr>
        <w:spacing w:line="276" w:lineRule="auto"/>
        <w:ind w:left="720" w:hanging="720"/>
        <w:rPr>
          <w:rFonts w:asciiTheme="majorHAnsi" w:eastAsia="Calibri" w:hAnsiTheme="majorHAnsi" w:cstheme="majorHAnsi"/>
          <w:sz w:val="24"/>
          <w:szCs w:val="24"/>
        </w:rPr>
      </w:pPr>
      <w:r w:rsidRPr="008310BB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NINE</w:t>
      </w:r>
      <w:r w:rsidRPr="008310BB"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</w:t>
      </w:r>
      <w:r w:rsidR="008310BB"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ISSUES</w:t>
      </w:r>
      <w:r w:rsidR="008310BB" w:rsidRPr="008310BB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 </w:t>
      </w:r>
      <w:r w:rsidR="007A03F8">
        <w:rPr>
          <w:rFonts w:asciiTheme="majorHAnsi" w:eastAsia="Calibri" w:hAnsiTheme="majorHAnsi" w:cstheme="majorHAnsi"/>
          <w:sz w:val="24"/>
          <w:szCs w:val="24"/>
        </w:rPr>
        <w:t xml:space="preserve">3000 years of teaching about what makes people sick and how to get well have </w:t>
      </w:r>
      <w:proofErr w:type="gramStart"/>
      <w:r w:rsidR="007A03F8">
        <w:rPr>
          <w:rFonts w:asciiTheme="majorHAnsi" w:eastAsia="Calibri" w:hAnsiTheme="majorHAnsi" w:cstheme="majorHAnsi"/>
          <w:sz w:val="24"/>
          <w:szCs w:val="24"/>
        </w:rPr>
        <w:t>mostly</w:t>
      </w:r>
      <w:proofErr w:type="gramEnd"/>
    </w:p>
    <w:p w14:paraId="4ED56A07" w14:textId="77777777" w:rsidR="004A68FD" w:rsidRDefault="007A03F8" w:rsidP="004A68FD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focused on nine</w:t>
      </w:r>
      <w:r w:rsidR="00CB172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issues</w:t>
      </w:r>
      <w:proofErr w:type="gramStart"/>
      <w:r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CB1724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gramEnd"/>
      <w:r>
        <w:rPr>
          <w:rFonts w:asciiTheme="majorHAnsi" w:eastAsia="Calibri" w:hAnsiTheme="majorHAnsi" w:cstheme="majorHAnsi"/>
          <w:sz w:val="24"/>
          <w:szCs w:val="24"/>
        </w:rPr>
        <w:t xml:space="preserve">They can also be thought of as </w:t>
      </w:r>
      <w:r w:rsidRPr="00CB1724">
        <w:rPr>
          <w:rFonts w:asciiTheme="majorHAnsi" w:eastAsia="Calibri" w:hAnsiTheme="majorHAnsi" w:cstheme="majorHAnsi"/>
          <w:i/>
          <w:iCs/>
          <w:sz w:val="24"/>
          <w:szCs w:val="24"/>
        </w:rPr>
        <w:t>experiences we long for</w:t>
      </w:r>
      <w:proofErr w:type="gramStart"/>
      <w:r w:rsidR="004343EE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="004343EE">
        <w:rPr>
          <w:rFonts w:asciiTheme="majorHAnsi" w:eastAsia="Calibri" w:hAnsiTheme="majorHAnsi" w:cstheme="majorHAnsi"/>
          <w:sz w:val="24"/>
          <w:szCs w:val="24"/>
        </w:rPr>
        <w:t xml:space="preserve"> We need these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gramStart"/>
      <w:r w:rsidR="004343EE">
        <w:rPr>
          <w:rFonts w:asciiTheme="majorHAnsi" w:eastAsia="Calibri" w:hAnsiTheme="majorHAnsi" w:cstheme="majorHAnsi"/>
          <w:sz w:val="24"/>
          <w:szCs w:val="24"/>
        </w:rPr>
        <w:t>mostly</w:t>
      </w:r>
      <w:proofErr w:type="gramEnd"/>
      <w:r w:rsidR="004343EE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4DCBD95" w14:textId="77777777" w:rsidR="004A68FD" w:rsidRDefault="004343EE" w:rsidP="004A68FD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invisible </w:t>
      </w:r>
      <w:r w:rsidR="007A03F8">
        <w:rPr>
          <w:rFonts w:asciiTheme="majorHAnsi" w:eastAsia="Calibri" w:hAnsiTheme="majorHAnsi" w:cstheme="majorHAnsi"/>
          <w:sz w:val="24"/>
          <w:szCs w:val="24"/>
        </w:rPr>
        <w:t xml:space="preserve">resources </w:t>
      </w:r>
      <w:r w:rsidR="00CB1724" w:rsidRPr="00CB1724">
        <w:rPr>
          <w:rFonts w:asciiTheme="majorHAnsi" w:eastAsia="Calibri" w:hAnsiTheme="majorHAnsi" w:cstheme="majorHAnsi"/>
          <w:i/>
          <w:iCs/>
          <w:sz w:val="24"/>
          <w:szCs w:val="24"/>
        </w:rPr>
        <w:t>for thriving, self-confidence, and self-esteem</w:t>
      </w:r>
      <w:proofErr w:type="gramStart"/>
      <w:r w:rsidR="007A03F8">
        <w:rPr>
          <w:rFonts w:asciiTheme="majorHAnsi" w:eastAsia="Calibri" w:hAnsiTheme="majorHAnsi" w:cstheme="majorHAnsi"/>
          <w:sz w:val="24"/>
          <w:szCs w:val="24"/>
        </w:rPr>
        <w:t>.</w:t>
      </w:r>
      <w:r w:rsidR="00CB1724">
        <w:rPr>
          <w:rFonts w:asciiTheme="majorHAnsi" w:eastAsia="Calibri" w:hAnsiTheme="majorHAnsi" w:cstheme="majorHAnsi"/>
          <w:sz w:val="24"/>
          <w:szCs w:val="24"/>
        </w:rPr>
        <w:t xml:space="preserve">  </w:t>
      </w:r>
      <w:proofErr w:type="gramEnd"/>
      <w:r w:rsidR="005D063C">
        <w:rPr>
          <w:rFonts w:asciiTheme="majorHAnsi" w:eastAsia="Calibri" w:hAnsiTheme="majorHAnsi" w:cstheme="majorHAnsi"/>
          <w:sz w:val="24"/>
          <w:szCs w:val="24"/>
        </w:rPr>
        <w:t>H</w:t>
      </w:r>
      <w:r w:rsidR="005D063C" w:rsidRPr="005D063C">
        <w:rPr>
          <w:rFonts w:asciiTheme="majorHAnsi" w:eastAsia="Calibri" w:hAnsiTheme="majorHAnsi" w:cstheme="majorHAnsi"/>
          <w:sz w:val="24"/>
          <w:szCs w:val="24"/>
        </w:rPr>
        <w:t xml:space="preserve">ealthy lives </w:t>
      </w:r>
      <w:r w:rsidR="005D063C">
        <w:rPr>
          <w:rFonts w:asciiTheme="majorHAnsi" w:eastAsia="Calibri" w:hAnsiTheme="majorHAnsi" w:cstheme="majorHAnsi"/>
          <w:sz w:val="24"/>
          <w:szCs w:val="24"/>
        </w:rPr>
        <w:t xml:space="preserve">as defined </w:t>
      </w:r>
      <w:r w:rsidR="005D063C" w:rsidRPr="005D063C">
        <w:rPr>
          <w:rFonts w:asciiTheme="majorHAnsi" w:eastAsia="Calibri" w:hAnsiTheme="majorHAnsi" w:cstheme="majorHAnsi"/>
          <w:sz w:val="24"/>
          <w:szCs w:val="24"/>
        </w:rPr>
        <w:t>above</w:t>
      </w:r>
      <w:r w:rsidR="005D063C">
        <w:rPr>
          <w:rFonts w:asciiTheme="majorHAnsi" w:eastAsia="Calibri" w:hAnsiTheme="majorHAnsi" w:cstheme="majorHAnsi"/>
          <w:sz w:val="24"/>
          <w:szCs w:val="24"/>
        </w:rPr>
        <w:t xml:space="preserve"> grow by </w:t>
      </w:r>
    </w:p>
    <w:p w14:paraId="4BF3B498" w14:textId="77777777" w:rsidR="004A68FD" w:rsidRDefault="005D063C" w:rsidP="004A68FD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giving and receiving </w:t>
      </w:r>
      <w:r w:rsidRPr="00CB1724">
        <w:rPr>
          <w:rFonts w:asciiTheme="majorHAnsi" w:eastAsia="Calibri" w:hAnsiTheme="majorHAnsi" w:cstheme="majorHAnsi"/>
          <w:sz w:val="24"/>
          <w:szCs w:val="24"/>
          <w:u w:val="single"/>
        </w:rPr>
        <w:t>strength, freedom, and cooperation</w:t>
      </w:r>
      <w:proofErr w:type="gramStart"/>
      <w:r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>
        <w:rPr>
          <w:rFonts w:asciiTheme="majorHAnsi" w:eastAsia="Calibri" w:hAnsiTheme="majorHAnsi" w:cstheme="majorHAnsi"/>
          <w:sz w:val="24"/>
          <w:szCs w:val="24"/>
        </w:rPr>
        <w:t xml:space="preserve">By contrast, unhealthy lives are giving out and </w:t>
      </w:r>
    </w:p>
    <w:p w14:paraId="195CB68F" w14:textId="77777777" w:rsidR="004A68FD" w:rsidRDefault="005D063C" w:rsidP="004A68FD">
      <w:pPr>
        <w:spacing w:line="276" w:lineRule="auto"/>
        <w:ind w:left="1440" w:hanging="1440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taking in more </w:t>
      </w:r>
      <w:r w:rsidRPr="00CB1724">
        <w:rPr>
          <w:rFonts w:asciiTheme="majorHAnsi" w:eastAsia="Calibri" w:hAnsiTheme="majorHAnsi" w:cstheme="majorHAnsi"/>
          <w:sz w:val="24"/>
          <w:szCs w:val="24"/>
          <w:u w:val="single"/>
        </w:rPr>
        <w:t>weakness, bondage, and division</w:t>
      </w:r>
      <w:proofErr w:type="gramStart"/>
      <w:r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>
        <w:rPr>
          <w:rFonts w:asciiTheme="majorHAnsi" w:eastAsia="Calibri" w:hAnsiTheme="majorHAnsi" w:cstheme="majorHAnsi"/>
          <w:sz w:val="24"/>
          <w:szCs w:val="24"/>
        </w:rPr>
        <w:t>The</w:t>
      </w:r>
      <w:r w:rsidR="001F67D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365BC">
        <w:rPr>
          <w:rFonts w:asciiTheme="majorHAnsi" w:eastAsia="Calibri" w:hAnsiTheme="majorHAnsi" w:cstheme="majorHAnsi"/>
          <w:sz w:val="24"/>
          <w:szCs w:val="24"/>
        </w:rPr>
        <w:t xml:space="preserve">nine experiences </w:t>
      </w:r>
      <w:r w:rsidR="001F67D6">
        <w:rPr>
          <w:rFonts w:asciiTheme="majorHAnsi" w:eastAsia="Calibri" w:hAnsiTheme="majorHAnsi" w:cstheme="majorHAnsi"/>
          <w:sz w:val="24"/>
          <w:szCs w:val="24"/>
        </w:rPr>
        <w:t xml:space="preserve">we all need </w:t>
      </w:r>
      <w:r w:rsidR="009365BC">
        <w:rPr>
          <w:rFonts w:asciiTheme="majorHAnsi" w:eastAsia="Calibri" w:hAnsiTheme="majorHAnsi" w:cstheme="majorHAnsi"/>
          <w:sz w:val="24"/>
          <w:szCs w:val="24"/>
        </w:rPr>
        <w:t xml:space="preserve">are </w:t>
      </w:r>
      <w:r w:rsidR="001F67D6">
        <w:rPr>
          <w:rFonts w:asciiTheme="majorHAnsi" w:eastAsia="Calibri" w:hAnsiTheme="majorHAnsi" w:cstheme="majorHAnsi"/>
          <w:sz w:val="24"/>
          <w:szCs w:val="24"/>
        </w:rPr>
        <w:t xml:space="preserve">to resolve </w:t>
      </w:r>
      <w:r w:rsidR="009365BC">
        <w:rPr>
          <w:rFonts w:asciiTheme="majorHAnsi" w:eastAsia="Calibri" w:hAnsiTheme="majorHAnsi" w:cstheme="majorHAnsi"/>
          <w:sz w:val="24"/>
          <w:szCs w:val="24"/>
        </w:rPr>
        <w:t xml:space="preserve">the </w:t>
      </w:r>
      <w:proofErr w:type="gramStart"/>
      <w:r w:rsidR="009365BC" w:rsidRP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>nine</w:t>
      </w:r>
      <w:proofErr w:type="gramEnd"/>
      <w:r w:rsidR="009365BC" w:rsidRP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 xml:space="preserve"> </w:t>
      </w:r>
    </w:p>
    <w:p w14:paraId="776B57B1" w14:textId="5F63F938" w:rsidR="00727117" w:rsidRDefault="009365BC" w:rsidP="004A68FD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r w:rsidRP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>issues</w:t>
      </w:r>
      <w:proofErr w:type="gramStart"/>
      <w:r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>
        <w:rPr>
          <w:rFonts w:asciiTheme="majorHAnsi" w:eastAsia="Calibri" w:hAnsiTheme="majorHAnsi" w:cstheme="majorHAnsi"/>
          <w:sz w:val="24"/>
          <w:szCs w:val="24"/>
        </w:rPr>
        <w:t xml:space="preserve">They </w:t>
      </w:r>
      <w:proofErr w:type="gramStart"/>
      <w:r w:rsidR="004343EE">
        <w:rPr>
          <w:rFonts w:asciiTheme="majorHAnsi" w:eastAsia="Calibri" w:hAnsiTheme="majorHAnsi" w:cstheme="majorHAnsi"/>
          <w:sz w:val="24"/>
          <w:szCs w:val="24"/>
        </w:rPr>
        <w:t xml:space="preserve">are </w:t>
      </w:r>
      <w:r w:rsidR="00ED056F">
        <w:rPr>
          <w:rFonts w:asciiTheme="majorHAnsi" w:eastAsia="Calibri" w:hAnsiTheme="majorHAnsi" w:cstheme="majorHAnsi"/>
          <w:sz w:val="24"/>
          <w:szCs w:val="24"/>
        </w:rPr>
        <w:t>divided</w:t>
      </w:r>
      <w:proofErr w:type="gramEnd"/>
      <w:r w:rsidR="004343EE" w:rsidRPr="00FE739B">
        <w:rPr>
          <w:rFonts w:asciiTheme="majorHAnsi" w:eastAsia="Calibri" w:hAnsiTheme="majorHAnsi" w:cstheme="majorHAnsi"/>
          <w:sz w:val="24"/>
          <w:szCs w:val="24"/>
        </w:rPr>
        <w:t xml:space="preserve"> by this test</w:t>
      </w:r>
      <w:r w:rsidR="00ED056F">
        <w:rPr>
          <w:rFonts w:asciiTheme="majorHAnsi" w:eastAsia="Calibri" w:hAnsiTheme="majorHAnsi" w:cstheme="majorHAnsi"/>
          <w:sz w:val="24"/>
          <w:szCs w:val="24"/>
        </w:rPr>
        <w:t xml:space="preserve"> into </w:t>
      </w:r>
      <w:r w:rsidR="00727117">
        <w:rPr>
          <w:rFonts w:asciiTheme="majorHAnsi" w:eastAsia="Calibri" w:hAnsiTheme="majorHAnsi" w:cstheme="majorHAnsi"/>
          <w:sz w:val="24"/>
          <w:szCs w:val="24"/>
        </w:rPr>
        <w:t>three groups</w:t>
      </w:r>
      <w:r>
        <w:rPr>
          <w:rFonts w:asciiTheme="majorHAnsi" w:eastAsia="Calibri" w:hAnsiTheme="majorHAnsi" w:cstheme="majorHAnsi"/>
          <w:sz w:val="24"/>
          <w:szCs w:val="24"/>
        </w:rPr>
        <w:t xml:space="preserve">, and are noted in </w:t>
      </w:r>
      <w:r w:rsidRPr="009365B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>ALL CAPS</w:t>
      </w:r>
      <w:r>
        <w:rPr>
          <w:rFonts w:asciiTheme="majorHAnsi" w:eastAsia="Calibri" w:hAnsiTheme="majorHAnsi" w:cstheme="majorHAnsi"/>
          <w:sz w:val="24"/>
          <w:szCs w:val="24"/>
        </w:rPr>
        <w:t xml:space="preserve"> below</w:t>
      </w:r>
      <w:r w:rsidR="00727117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07EA4C03" w14:textId="77777777" w:rsidR="00CB1724" w:rsidRPr="00ED056F" w:rsidRDefault="00CB1724" w:rsidP="004343EE">
      <w:pPr>
        <w:spacing w:line="276" w:lineRule="auto"/>
        <w:ind w:left="720" w:hanging="720"/>
        <w:rPr>
          <w:rFonts w:asciiTheme="majorHAnsi" w:eastAsia="Calibri" w:hAnsiTheme="majorHAnsi" w:cstheme="majorHAnsi"/>
          <w:sz w:val="24"/>
          <w:szCs w:val="24"/>
        </w:rPr>
      </w:pPr>
    </w:p>
    <w:p w14:paraId="7A30A0C1" w14:textId="2636D64D" w:rsidR="00B26733" w:rsidRPr="00A76DE4" w:rsidRDefault="00B26733" w:rsidP="00B26733">
      <w:pPr>
        <w:autoSpaceDE w:val="0"/>
        <w:autoSpaceDN w:val="0"/>
        <w:adjustRightInd w:val="0"/>
        <w:spacing w:after="4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A76DE4">
        <w:rPr>
          <w:rFonts w:asciiTheme="majorHAnsi" w:eastAsia="Calibri" w:hAnsiTheme="majorHAnsi" w:cstheme="majorHAnsi"/>
          <w:sz w:val="24"/>
          <w:szCs w:val="24"/>
        </w:rPr>
        <w:tab/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3 Identity </w:t>
      </w:r>
      <w:r w:rsidR="00727117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Issue</w:t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s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27117">
        <w:rPr>
          <w:rFonts w:asciiTheme="majorHAnsi" w:eastAsia="Calibri" w:hAnsiTheme="majorHAnsi" w:cstheme="majorHAnsi"/>
          <w:sz w:val="24"/>
          <w:szCs w:val="24"/>
        </w:rPr>
        <w:t xml:space="preserve">resolved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mostly </w:t>
      </w:r>
      <w:r w:rsidRPr="00CB1724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at home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, dealing with </w:t>
      </w:r>
      <w:r w:rsidRPr="00A76DE4">
        <w:rPr>
          <w:rFonts w:asciiTheme="majorHAnsi" w:eastAsia="Calibri" w:hAnsiTheme="majorHAnsi" w:cstheme="majorHAnsi"/>
          <w:sz w:val="24"/>
          <w:szCs w:val="24"/>
          <w:u w:val="single"/>
        </w:rPr>
        <w:t>Confusion vs. Character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: 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TRUTH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="00727117">
        <w:rPr>
          <w:rFonts w:asciiTheme="majorHAnsi" w:eastAsia="Calibri" w:hAnsiTheme="majorHAnsi" w:cstheme="majorHAnsi"/>
          <w:sz w:val="24"/>
          <w:szCs w:val="24"/>
        </w:rPr>
        <w:t xml:space="preserve">learning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how to know what’s real),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PEACE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(to feel safe and secure), and </w:t>
      </w:r>
      <w:proofErr w:type="gramStart"/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RESPECT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(</w:t>
      </w:r>
      <w:proofErr w:type="gramEnd"/>
      <w:r w:rsidRPr="00A76DE4">
        <w:rPr>
          <w:rFonts w:asciiTheme="majorHAnsi" w:eastAsia="Calibri" w:hAnsiTheme="majorHAnsi" w:cstheme="majorHAnsi"/>
          <w:sz w:val="24"/>
          <w:szCs w:val="24"/>
        </w:rPr>
        <w:t>to feel self-worth).</w:t>
      </w:r>
    </w:p>
    <w:p w14:paraId="36940A98" w14:textId="071641F9" w:rsidR="00B26733" w:rsidRPr="00A76DE4" w:rsidRDefault="00B26733" w:rsidP="00B26733">
      <w:pPr>
        <w:autoSpaceDE w:val="0"/>
        <w:autoSpaceDN w:val="0"/>
        <w:adjustRightInd w:val="0"/>
        <w:spacing w:after="4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A76DE4">
        <w:rPr>
          <w:rFonts w:asciiTheme="majorHAnsi" w:eastAsia="Calibri" w:hAnsiTheme="majorHAnsi" w:cstheme="majorHAnsi"/>
          <w:sz w:val="24"/>
          <w:szCs w:val="24"/>
        </w:rPr>
        <w:lastRenderedPageBreak/>
        <w:tab/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3 Relationship </w:t>
      </w:r>
      <w:r w:rsidR="00727117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Issue</w:t>
      </w:r>
      <w:r w:rsidR="00727117"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s</w:t>
      </w:r>
      <w:r w:rsidR="00727117"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27117">
        <w:rPr>
          <w:rFonts w:asciiTheme="majorHAnsi" w:eastAsia="Calibri" w:hAnsiTheme="majorHAnsi" w:cstheme="majorHAnsi"/>
          <w:sz w:val="24"/>
          <w:szCs w:val="24"/>
        </w:rPr>
        <w:t xml:space="preserve">resolved </w:t>
      </w:r>
      <w:r w:rsidR="00762019" w:rsidRPr="00CB1724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with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B1724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family and friends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, about </w:t>
      </w:r>
      <w:r w:rsidRPr="00A76DE4">
        <w:rPr>
          <w:rFonts w:asciiTheme="majorHAnsi" w:eastAsia="Calibri" w:hAnsiTheme="majorHAnsi" w:cstheme="majorHAnsi"/>
          <w:sz w:val="24"/>
          <w:szCs w:val="24"/>
          <w:u w:val="single"/>
        </w:rPr>
        <w:t>Comparing vs. Connecting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: 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LOVE</w:t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sz w:val="24"/>
          <w:szCs w:val="24"/>
        </w:rPr>
        <w:t>(</w:t>
      </w:r>
      <w:r w:rsidR="00727117">
        <w:rPr>
          <w:rFonts w:asciiTheme="majorHAnsi" w:eastAsia="Calibri" w:hAnsiTheme="majorHAnsi" w:cstheme="majorHAnsi"/>
          <w:sz w:val="24"/>
          <w:szCs w:val="24"/>
        </w:rPr>
        <w:t xml:space="preserve">learning </w:t>
      </w:r>
      <w:r w:rsidRPr="00A76DE4">
        <w:rPr>
          <w:rFonts w:asciiTheme="majorHAnsi" w:eastAsia="Calibri" w:hAnsiTheme="majorHAnsi" w:cstheme="majorHAnsi"/>
          <w:sz w:val="24"/>
          <w:szCs w:val="24"/>
        </w:rPr>
        <w:t>how to care and share),</w:t>
      </w:r>
      <w:r w:rsidR="0076201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MERCY</w:t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sz w:val="24"/>
          <w:szCs w:val="24"/>
        </w:rPr>
        <w:t>(to forgive),</w:t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sz w:val="24"/>
          <w:szCs w:val="24"/>
        </w:rPr>
        <w:t>and</w:t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SEXUALITY</w:t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sz w:val="24"/>
          <w:szCs w:val="24"/>
        </w:rPr>
        <w:t>(</w:t>
      </w:r>
      <w:r w:rsidR="00727117">
        <w:rPr>
          <w:rFonts w:asciiTheme="majorHAnsi" w:eastAsia="Calibri" w:hAnsiTheme="majorHAnsi" w:cstheme="majorHAnsi"/>
          <w:sz w:val="24"/>
          <w:szCs w:val="24"/>
        </w:rPr>
        <w:t xml:space="preserve">to </w:t>
      </w:r>
      <w:r w:rsidR="003965A0">
        <w:rPr>
          <w:rFonts w:asciiTheme="majorHAnsi" w:eastAsia="Calibri" w:hAnsiTheme="majorHAnsi" w:cstheme="majorHAnsi"/>
          <w:sz w:val="24"/>
          <w:szCs w:val="24"/>
        </w:rPr>
        <w:t xml:space="preserve">use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genital </w:t>
      </w:r>
      <w:r w:rsidR="003965A0">
        <w:rPr>
          <w:rFonts w:asciiTheme="majorHAnsi" w:eastAsia="Calibri" w:hAnsiTheme="majorHAnsi" w:cstheme="majorHAnsi"/>
          <w:sz w:val="24"/>
          <w:szCs w:val="24"/>
        </w:rPr>
        <w:t>contact for loyal pair bonding</w:t>
      </w:r>
      <w:r w:rsidRPr="00A76DE4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24D5E9B7" w14:textId="53C5B5B2" w:rsidR="00727117" w:rsidRDefault="00B26733" w:rsidP="004A68FD">
      <w:pPr>
        <w:autoSpaceDE w:val="0"/>
        <w:autoSpaceDN w:val="0"/>
        <w:adjustRightInd w:val="0"/>
        <w:spacing w:after="4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A76DE4">
        <w:rPr>
          <w:rFonts w:asciiTheme="majorHAnsi" w:eastAsia="Calibri" w:hAnsiTheme="majorHAnsi" w:cstheme="majorHAnsi"/>
          <w:sz w:val="24"/>
          <w:szCs w:val="24"/>
        </w:rPr>
        <w:tab/>
      </w:r>
      <w:r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3 Contribution </w:t>
      </w:r>
      <w:r w:rsidR="00727117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Issue</w:t>
      </w:r>
      <w:r w:rsidR="00727117" w:rsidRPr="00A76DE4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s</w:t>
      </w:r>
      <w:r w:rsidR="00727117"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27117">
        <w:rPr>
          <w:rFonts w:asciiTheme="majorHAnsi" w:eastAsia="Calibri" w:hAnsiTheme="majorHAnsi" w:cstheme="majorHAnsi"/>
          <w:sz w:val="24"/>
          <w:szCs w:val="24"/>
        </w:rPr>
        <w:t xml:space="preserve">resolved </w:t>
      </w:r>
      <w:r w:rsidRPr="00CB1724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in work/society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, dealing with </w:t>
      </w:r>
      <w:r w:rsidRPr="00A76DE4">
        <w:rPr>
          <w:rFonts w:asciiTheme="majorHAnsi" w:eastAsia="Calibri" w:hAnsiTheme="majorHAnsi" w:cstheme="majorHAnsi"/>
          <w:sz w:val="24"/>
          <w:szCs w:val="24"/>
          <w:u w:val="single"/>
        </w:rPr>
        <w:t>Consuming vs. Creating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: 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WEALTH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(how to earn, save, give),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PURPOSE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(find meaning, hope), </w:t>
      </w:r>
      <w:r w:rsidRPr="0074554B">
        <w:rPr>
          <w:rFonts w:asciiTheme="majorHAnsi" w:eastAsia="Calibri" w:hAnsiTheme="majorHAnsi" w:cstheme="majorHAnsi"/>
          <w:sz w:val="24"/>
          <w:szCs w:val="24"/>
        </w:rPr>
        <w:t>and</w:t>
      </w:r>
      <w:r w:rsidR="0076201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62019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HEALTH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(exercise, diet</w:t>
      </w:r>
      <w:r w:rsidR="003965A0">
        <w:rPr>
          <w:rFonts w:asciiTheme="majorHAnsi" w:eastAsia="Calibri" w:hAnsiTheme="majorHAnsi" w:cstheme="majorHAnsi"/>
          <w:sz w:val="24"/>
          <w:szCs w:val="24"/>
        </w:rPr>
        <w:t>, medicine</w:t>
      </w:r>
      <w:r w:rsidRPr="00A76DE4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6B4F7584" w14:textId="77777777" w:rsidR="004A68FD" w:rsidRPr="004A68FD" w:rsidRDefault="004A68FD" w:rsidP="004A68FD">
      <w:pPr>
        <w:autoSpaceDE w:val="0"/>
        <w:autoSpaceDN w:val="0"/>
        <w:adjustRightInd w:val="0"/>
        <w:spacing w:after="4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E788DF2" w14:textId="77777777" w:rsidR="008310BB" w:rsidRDefault="00B26733" w:rsidP="00CB1724">
      <w:pPr>
        <w:spacing w:line="276" w:lineRule="auto"/>
        <w:ind w:left="1440" w:hanging="1440"/>
        <w:rPr>
          <w:rFonts w:asciiTheme="majorHAnsi" w:eastAsia="Calibri" w:hAnsiTheme="majorHAnsi" w:cstheme="majorHAnsi"/>
          <w:i/>
          <w:iCs/>
          <w:sz w:val="24"/>
          <w:szCs w:val="24"/>
        </w:rPr>
      </w:pPr>
      <w:r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P</w:t>
      </w:r>
      <w:r w:rsidR="00973186"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A</w:t>
      </w:r>
      <w:r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D</w:t>
      </w:r>
      <w:r w:rsidR="00762019"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s</w:t>
      </w:r>
      <w:r w:rsidRPr="00871A4B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762019">
        <w:rPr>
          <w:rFonts w:asciiTheme="majorHAnsi" w:eastAsia="Calibri" w:hAnsiTheme="majorHAnsi" w:cstheme="majorHAnsi"/>
          <w:b/>
          <w:bCs/>
          <w:sz w:val="24"/>
          <w:szCs w:val="24"/>
        </w:rPr>
        <w:tab/>
      </w:r>
      <w:r w:rsidR="00762019">
        <w:rPr>
          <w:rFonts w:asciiTheme="majorHAnsi" w:eastAsia="Calibri" w:hAnsiTheme="majorHAnsi" w:cstheme="majorHAnsi"/>
          <w:sz w:val="24"/>
          <w:szCs w:val="24"/>
        </w:rPr>
        <w:t>W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e </w:t>
      </w:r>
      <w:r w:rsidR="00973186">
        <w:rPr>
          <w:rFonts w:asciiTheme="majorHAnsi" w:eastAsia="Calibri" w:hAnsiTheme="majorHAnsi" w:cstheme="majorHAnsi"/>
          <w:sz w:val="24"/>
          <w:szCs w:val="24"/>
        </w:rPr>
        <w:t xml:space="preserve">work 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through </w:t>
      </w:r>
      <w:r w:rsidR="00973186">
        <w:rPr>
          <w:rFonts w:asciiTheme="majorHAnsi" w:eastAsia="Calibri" w:hAnsiTheme="majorHAnsi" w:cstheme="majorHAnsi"/>
          <w:sz w:val="24"/>
          <w:szCs w:val="24"/>
        </w:rPr>
        <w:t>our issues with</w:t>
      </w:r>
      <w:r w:rsidR="00CB1724">
        <w:rPr>
          <w:rFonts w:asciiTheme="majorHAnsi" w:eastAsia="Calibri" w:hAnsiTheme="majorHAnsi" w:cstheme="majorHAnsi"/>
          <w:sz w:val="24"/>
          <w:szCs w:val="24"/>
        </w:rPr>
        <w:t xml:space="preserve"> the</w:t>
      </w:r>
      <w:r w:rsidR="0097318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73186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P</w:t>
      </w:r>
      <w:r w:rsidRPr="0097318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eople, </w:t>
      </w:r>
      <w:r w:rsidR="00973186" w:rsidRPr="00973186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A</w:t>
      </w:r>
      <w:r w:rsidR="00973186" w:rsidRPr="00973186">
        <w:rPr>
          <w:rFonts w:asciiTheme="majorHAnsi" w:eastAsia="Calibri" w:hAnsiTheme="majorHAnsi" w:cstheme="majorHAnsi"/>
          <w:b/>
          <w:bCs/>
          <w:sz w:val="24"/>
          <w:szCs w:val="24"/>
        </w:rPr>
        <w:t>ssoci</w:t>
      </w:r>
      <w:r w:rsidRPr="0097318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ations, and </w:t>
      </w:r>
      <w:r w:rsidRPr="00973186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D</w:t>
      </w:r>
      <w:r w:rsidRPr="00973186">
        <w:rPr>
          <w:rFonts w:asciiTheme="majorHAnsi" w:eastAsia="Calibri" w:hAnsiTheme="majorHAnsi" w:cstheme="majorHAnsi"/>
          <w:b/>
          <w:bCs/>
          <w:sz w:val="24"/>
          <w:szCs w:val="24"/>
        </w:rPr>
        <w:t>reams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Pr="00871A4B">
        <w:rPr>
          <w:rFonts w:asciiTheme="majorHAnsi" w:eastAsia="Calibri" w:hAnsiTheme="majorHAnsi" w:cstheme="majorHAnsi"/>
          <w:b/>
          <w:bCs/>
          <w:sz w:val="24"/>
          <w:szCs w:val="24"/>
        </w:rPr>
        <w:t>P</w:t>
      </w:r>
      <w:r w:rsidR="00973186">
        <w:rPr>
          <w:rFonts w:asciiTheme="majorHAnsi" w:eastAsia="Calibri" w:hAnsiTheme="majorHAnsi" w:cstheme="majorHAnsi"/>
          <w:b/>
          <w:bCs/>
          <w:sz w:val="24"/>
          <w:szCs w:val="24"/>
        </w:rPr>
        <w:t>A</w:t>
      </w:r>
      <w:r w:rsidRPr="00871A4B">
        <w:rPr>
          <w:rFonts w:asciiTheme="majorHAnsi" w:eastAsia="Calibri" w:hAnsiTheme="majorHAnsi" w:cstheme="majorHAnsi"/>
          <w:b/>
          <w:bCs/>
          <w:sz w:val="24"/>
          <w:szCs w:val="24"/>
        </w:rPr>
        <w:t>Ds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) we </w:t>
      </w:r>
      <w:r w:rsidR="00973186">
        <w:rPr>
          <w:rFonts w:asciiTheme="majorHAnsi" w:eastAsia="Calibri" w:hAnsiTheme="majorHAnsi" w:cstheme="majorHAnsi"/>
          <w:sz w:val="24"/>
          <w:szCs w:val="24"/>
        </w:rPr>
        <w:t>pursue</w:t>
      </w:r>
      <w:proofErr w:type="gramStart"/>
      <w:r w:rsidR="00973186">
        <w:rPr>
          <w:rFonts w:asciiTheme="majorHAnsi" w:eastAsia="Calibri" w:hAnsiTheme="majorHAnsi" w:cstheme="majorHAnsi"/>
          <w:sz w:val="24"/>
          <w:szCs w:val="24"/>
        </w:rPr>
        <w:t>.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7318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gramEnd"/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We move out into the world by </w:t>
      </w:r>
      <w:r w:rsidR="00973186">
        <w:rPr>
          <w:rFonts w:asciiTheme="majorHAnsi" w:eastAsia="Calibri" w:hAnsiTheme="majorHAnsi" w:cstheme="majorHAnsi"/>
          <w:sz w:val="24"/>
          <w:szCs w:val="24"/>
        </w:rPr>
        <w:t xml:space="preserve">making </w:t>
      </w:r>
      <w:r w:rsidR="00973186" w:rsidRPr="009D46BE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little homes </w:t>
      </w:r>
      <w:r w:rsidRPr="009D46BE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for </w:t>
      </w:r>
      <w:proofErr w:type="gramStart"/>
      <w:r w:rsidRPr="009D46BE">
        <w:rPr>
          <w:rFonts w:asciiTheme="majorHAnsi" w:eastAsia="Calibri" w:hAnsiTheme="majorHAnsi" w:cstheme="majorHAnsi"/>
          <w:i/>
          <w:iCs/>
          <w:sz w:val="24"/>
          <w:szCs w:val="24"/>
        </w:rPr>
        <w:t>ourselves</w:t>
      </w:r>
      <w:proofErr w:type="gramEnd"/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gramStart"/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some </w:t>
      </w:r>
      <w:r w:rsidR="00973186">
        <w:rPr>
          <w:rFonts w:asciiTheme="majorHAnsi" w:eastAsia="Calibri" w:hAnsiTheme="majorHAnsi" w:cstheme="majorHAnsi"/>
          <w:sz w:val="24"/>
          <w:szCs w:val="24"/>
        </w:rPr>
        <w:t>of</w:t>
      </w:r>
      <w:proofErr w:type="gramEnd"/>
      <w:r w:rsidR="00973186">
        <w:rPr>
          <w:rFonts w:asciiTheme="majorHAnsi" w:eastAsia="Calibri" w:hAnsiTheme="majorHAnsi" w:cstheme="majorHAnsi"/>
          <w:sz w:val="24"/>
          <w:szCs w:val="24"/>
        </w:rPr>
        <w:t xml:space="preserve"> us </w:t>
      </w:r>
      <w:r w:rsidRPr="00871A4B">
        <w:rPr>
          <w:rFonts w:asciiTheme="majorHAnsi" w:eastAsia="Calibri" w:hAnsiTheme="majorHAnsi" w:cstheme="majorHAnsi"/>
          <w:sz w:val="24"/>
          <w:szCs w:val="24"/>
        </w:rPr>
        <w:t>call</w:t>
      </w:r>
      <w:r w:rsidR="00973186">
        <w:rPr>
          <w:rFonts w:asciiTheme="majorHAnsi" w:eastAsia="Calibri" w:hAnsiTheme="majorHAnsi" w:cstheme="majorHAnsi"/>
          <w:sz w:val="24"/>
          <w:szCs w:val="24"/>
        </w:rPr>
        <w:t xml:space="preserve"> our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D46BE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p</w:t>
      </w:r>
      <w:r w:rsidR="00973186" w:rsidRPr="009D46BE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a</w:t>
      </w:r>
      <w:r w:rsidRPr="009D46BE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ds</w:t>
      </w:r>
      <w:r w:rsidR="00223452"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14:paraId="0A402ED1" w14:textId="08BB8E37" w:rsidR="00CB1724" w:rsidRDefault="003965A0" w:rsidP="00CB1724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proofErr w:type="gramStart"/>
      <w:r>
        <w:rPr>
          <w:rFonts w:asciiTheme="majorHAnsi" w:eastAsia="Calibri" w:hAnsiTheme="majorHAnsi" w:cstheme="majorHAnsi"/>
          <w:sz w:val="24"/>
          <w:szCs w:val="24"/>
        </w:rPr>
        <w:t>Likewise</w:t>
      </w:r>
      <w:proofErr w:type="gramEnd"/>
      <w:r>
        <w:rPr>
          <w:rFonts w:asciiTheme="majorHAnsi" w:eastAsia="Calibri" w:hAnsiTheme="majorHAnsi" w:cstheme="majorHAnsi"/>
          <w:sz w:val="24"/>
          <w:szCs w:val="24"/>
        </w:rPr>
        <w:t xml:space="preserve"> we </w:t>
      </w:r>
      <w:r w:rsidR="00B26733" w:rsidRPr="00871A4B">
        <w:rPr>
          <w:rFonts w:asciiTheme="majorHAnsi" w:eastAsia="Calibri" w:hAnsiTheme="majorHAnsi" w:cstheme="majorHAnsi"/>
          <w:sz w:val="24"/>
          <w:szCs w:val="24"/>
        </w:rPr>
        <w:t xml:space="preserve">move into the world </w:t>
      </w:r>
      <w:r>
        <w:rPr>
          <w:rFonts w:asciiTheme="majorHAnsi" w:eastAsia="Calibri" w:hAnsiTheme="majorHAnsi" w:cstheme="majorHAnsi"/>
          <w:sz w:val="24"/>
          <w:szCs w:val="24"/>
        </w:rPr>
        <w:t xml:space="preserve">by </w:t>
      </w:r>
      <w:r w:rsidR="009D46BE">
        <w:rPr>
          <w:rFonts w:asciiTheme="majorHAnsi" w:eastAsia="Calibri" w:hAnsiTheme="majorHAnsi" w:cstheme="majorHAnsi"/>
          <w:sz w:val="24"/>
          <w:szCs w:val="24"/>
        </w:rPr>
        <w:t>build</w:t>
      </w:r>
      <w:r>
        <w:rPr>
          <w:rFonts w:asciiTheme="majorHAnsi" w:eastAsia="Calibri" w:hAnsiTheme="majorHAnsi" w:cstheme="majorHAnsi"/>
          <w:sz w:val="24"/>
          <w:szCs w:val="24"/>
        </w:rPr>
        <w:t>ing</w:t>
      </w:r>
      <w:r w:rsidR="009D46B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26733" w:rsidRPr="00871A4B">
        <w:rPr>
          <w:rFonts w:asciiTheme="majorHAnsi" w:eastAsia="Calibri" w:hAnsiTheme="majorHAnsi" w:cstheme="majorHAnsi"/>
          <w:sz w:val="24"/>
          <w:szCs w:val="24"/>
        </w:rPr>
        <w:t xml:space="preserve">our relationships with </w:t>
      </w:r>
      <w:r w:rsidR="009D46BE">
        <w:rPr>
          <w:rFonts w:asciiTheme="majorHAnsi" w:eastAsia="Calibri" w:hAnsiTheme="majorHAnsi" w:cstheme="majorHAnsi"/>
          <w:sz w:val="24"/>
          <w:szCs w:val="24"/>
        </w:rPr>
        <w:t xml:space="preserve">these </w:t>
      </w:r>
      <w:r w:rsidR="009D46BE" w:rsidRPr="00871A4B">
        <w:rPr>
          <w:rFonts w:asciiTheme="majorHAnsi" w:eastAsia="Calibri" w:hAnsiTheme="majorHAnsi" w:cstheme="majorHAnsi"/>
          <w:sz w:val="24"/>
          <w:szCs w:val="24"/>
        </w:rPr>
        <w:t>P</w:t>
      </w:r>
      <w:r w:rsidR="009D46BE">
        <w:rPr>
          <w:rFonts w:asciiTheme="majorHAnsi" w:eastAsia="Calibri" w:hAnsiTheme="majorHAnsi" w:cstheme="majorHAnsi"/>
          <w:sz w:val="24"/>
          <w:szCs w:val="24"/>
        </w:rPr>
        <w:t>A</w:t>
      </w:r>
      <w:r w:rsidR="009D46BE" w:rsidRPr="00871A4B">
        <w:rPr>
          <w:rFonts w:asciiTheme="majorHAnsi" w:eastAsia="Calibri" w:hAnsiTheme="majorHAnsi" w:cstheme="majorHAnsi"/>
          <w:sz w:val="24"/>
          <w:szCs w:val="24"/>
        </w:rPr>
        <w:t>Ds</w:t>
      </w:r>
      <w:r w:rsidR="009D46BE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r w:rsidR="009D46BE" w:rsidRPr="00871A4B">
        <w:rPr>
          <w:rFonts w:asciiTheme="majorHAnsi" w:eastAsia="Calibri" w:hAnsiTheme="majorHAnsi" w:cstheme="majorHAnsi"/>
          <w:sz w:val="24"/>
          <w:szCs w:val="24"/>
        </w:rPr>
        <w:t>We can</w:t>
      </w:r>
      <w:r w:rsidR="008310B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310BB" w:rsidRPr="00871A4B">
        <w:rPr>
          <w:rFonts w:asciiTheme="majorHAnsi" w:eastAsia="Calibri" w:hAnsiTheme="majorHAnsi" w:cstheme="majorHAnsi"/>
          <w:sz w:val="24"/>
          <w:szCs w:val="24"/>
        </w:rPr>
        <w:t xml:space="preserve">think of </w:t>
      </w:r>
      <w:proofErr w:type="gramStart"/>
      <w:r w:rsidR="008310BB">
        <w:rPr>
          <w:rFonts w:asciiTheme="majorHAnsi" w:eastAsia="Calibri" w:hAnsiTheme="majorHAnsi" w:cstheme="majorHAnsi"/>
          <w:sz w:val="24"/>
          <w:szCs w:val="24"/>
        </w:rPr>
        <w:t>them</w:t>
      </w:r>
      <w:proofErr w:type="gramEnd"/>
    </w:p>
    <w:p w14:paraId="21D643C3" w14:textId="77777777" w:rsidR="008310BB" w:rsidRDefault="00B26733" w:rsidP="009D46BE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as </w:t>
      </w:r>
      <w:r w:rsidRPr="009D46BE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sources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 of life, </w:t>
      </w:r>
      <w:r w:rsidR="009D46BE">
        <w:rPr>
          <w:rFonts w:asciiTheme="majorHAnsi" w:eastAsia="Calibri" w:hAnsiTheme="majorHAnsi" w:cstheme="majorHAnsi"/>
          <w:sz w:val="24"/>
          <w:szCs w:val="24"/>
        </w:rPr>
        <w:t xml:space="preserve">but </w:t>
      </w:r>
      <w:proofErr w:type="gramStart"/>
      <w:r w:rsidR="009D46BE">
        <w:rPr>
          <w:rFonts w:asciiTheme="majorHAnsi" w:eastAsia="Calibri" w:hAnsiTheme="majorHAnsi" w:cstheme="majorHAnsi"/>
          <w:sz w:val="24"/>
          <w:szCs w:val="24"/>
        </w:rPr>
        <w:t>it’s</w:t>
      </w:r>
      <w:proofErr w:type="gramEnd"/>
      <w:r w:rsidR="009D46BE">
        <w:rPr>
          <w:rFonts w:asciiTheme="majorHAnsi" w:eastAsia="Calibri" w:hAnsiTheme="majorHAnsi" w:cstheme="majorHAnsi"/>
          <w:sz w:val="24"/>
          <w:szCs w:val="24"/>
        </w:rPr>
        <w:t xml:space="preserve"> healthier to see them 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as </w:t>
      </w:r>
      <w:r w:rsidRPr="009D46BE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resources</w:t>
      </w:r>
      <w:r w:rsidR="003965A0">
        <w:rPr>
          <w:rFonts w:asciiTheme="majorHAnsi" w:eastAsia="Calibri" w:hAnsiTheme="majorHAnsi" w:cstheme="majorHAnsi"/>
          <w:sz w:val="24"/>
          <w:szCs w:val="24"/>
        </w:rPr>
        <w:t>,</w:t>
      </w:r>
      <w:r w:rsidRPr="00871A4B">
        <w:rPr>
          <w:rFonts w:asciiTheme="majorHAnsi" w:eastAsia="Calibri" w:hAnsiTheme="majorHAnsi" w:cstheme="majorHAnsi"/>
          <w:sz w:val="24"/>
          <w:szCs w:val="24"/>
        </w:rPr>
        <w:t xml:space="preserve"> channels and carriers of </w:t>
      </w:r>
      <w:r w:rsidR="003965A0" w:rsidRPr="00871A4B">
        <w:rPr>
          <w:rFonts w:asciiTheme="majorHAnsi" w:eastAsia="Calibri" w:hAnsiTheme="majorHAnsi" w:cstheme="majorHAnsi"/>
          <w:sz w:val="24"/>
          <w:szCs w:val="24"/>
        </w:rPr>
        <w:t>life.</w:t>
      </w:r>
      <w:r w:rsidR="003965A0">
        <w:rPr>
          <w:rFonts w:asciiTheme="majorHAnsi" w:eastAsia="Calibri" w:hAnsiTheme="majorHAnsi" w:cstheme="majorHAnsi"/>
          <w:sz w:val="24"/>
          <w:szCs w:val="24"/>
        </w:rPr>
        <w:t xml:space="preserve">  </w:t>
      </w:r>
    </w:p>
    <w:p w14:paraId="69D8757F" w14:textId="4F378844" w:rsidR="009D46BE" w:rsidRDefault="008310BB" w:rsidP="008310BB">
      <w:pPr>
        <w:spacing w:line="276" w:lineRule="auto"/>
        <w:ind w:left="1440" w:hanging="720"/>
        <w:rPr>
          <w:rFonts w:asciiTheme="majorHAnsi" w:eastAsia="Calibri" w:hAnsiTheme="majorHAnsi" w:cstheme="majorHAnsi"/>
          <w:sz w:val="24"/>
          <w:szCs w:val="24"/>
        </w:rPr>
      </w:pPr>
      <w:r w:rsidRPr="00871A4B">
        <w:rPr>
          <w:rFonts w:asciiTheme="majorHAnsi" w:eastAsia="Calibri" w:hAnsiTheme="majorHAnsi" w:cstheme="majorHAnsi"/>
          <w:sz w:val="24"/>
          <w:szCs w:val="24"/>
        </w:rPr>
        <w:t>We g</w:t>
      </w:r>
      <w:r>
        <w:rPr>
          <w:rFonts w:asciiTheme="majorHAnsi" w:eastAsia="Calibri" w:hAnsiTheme="majorHAnsi" w:cstheme="majorHAnsi"/>
          <w:sz w:val="24"/>
          <w:szCs w:val="24"/>
        </w:rPr>
        <w:t xml:space="preserve">row by </w:t>
      </w:r>
      <w:r w:rsidR="00B26733" w:rsidRPr="00871A4B">
        <w:rPr>
          <w:rFonts w:asciiTheme="majorHAnsi" w:eastAsia="Calibri" w:hAnsiTheme="majorHAnsi" w:cstheme="majorHAnsi"/>
          <w:sz w:val="24"/>
          <w:szCs w:val="24"/>
        </w:rPr>
        <w:t xml:space="preserve">extending ourselves into them, taking (assimilating) them into ourselves, and by </w:t>
      </w:r>
      <w:proofErr w:type="gramStart"/>
      <w:r w:rsidR="00B26733" w:rsidRPr="00871A4B">
        <w:rPr>
          <w:rFonts w:asciiTheme="majorHAnsi" w:eastAsia="Calibri" w:hAnsiTheme="majorHAnsi" w:cstheme="majorHAnsi"/>
          <w:sz w:val="24"/>
          <w:szCs w:val="24"/>
        </w:rPr>
        <w:t>giving</w:t>
      </w:r>
      <w:proofErr w:type="gramEnd"/>
      <w:r w:rsidR="00B26733" w:rsidRPr="00871A4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6D62574" w14:textId="77777777" w:rsidR="009D46BE" w:rsidRDefault="009D46BE" w:rsidP="00570F65">
      <w:pPr>
        <w:spacing w:line="276" w:lineRule="auto"/>
        <w:ind w:left="1440" w:hanging="1440"/>
        <w:rPr>
          <w:rFonts w:asciiTheme="majorHAnsi" w:eastAsia="Calibri" w:hAnsiTheme="majorHAnsi" w:cstheme="majorHAnsi"/>
          <w:sz w:val="24"/>
          <w:szCs w:val="24"/>
        </w:rPr>
      </w:pPr>
      <w:r w:rsidRPr="00871A4B">
        <w:rPr>
          <w:rFonts w:asciiTheme="majorHAnsi" w:eastAsia="Calibri" w:hAnsiTheme="majorHAnsi" w:cstheme="majorHAnsi"/>
          <w:sz w:val="24"/>
          <w:szCs w:val="24"/>
        </w:rPr>
        <w:t>(accommodating)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26733" w:rsidRPr="00871A4B">
        <w:rPr>
          <w:rFonts w:asciiTheme="majorHAnsi" w:eastAsia="Calibri" w:hAnsiTheme="majorHAnsi" w:cstheme="majorHAnsi"/>
          <w:sz w:val="24"/>
          <w:szCs w:val="24"/>
        </w:rPr>
        <w:t>ourselves into them</w:t>
      </w:r>
      <w:proofErr w:type="gramStart"/>
      <w:r w:rsidR="00B26733" w:rsidRPr="00871A4B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="00570F65">
        <w:rPr>
          <w:rFonts w:asciiTheme="majorHAnsi" w:eastAsia="Calibri" w:hAnsiTheme="majorHAnsi" w:cstheme="majorHAnsi"/>
          <w:sz w:val="24"/>
          <w:szCs w:val="24"/>
        </w:rPr>
        <w:t xml:space="preserve">Our well-being depends upon learning to discern how healthy </w:t>
      </w:r>
      <w:proofErr w:type="gramStart"/>
      <w:r w:rsidR="00570F65">
        <w:rPr>
          <w:rFonts w:asciiTheme="majorHAnsi" w:eastAsia="Calibri" w:hAnsiTheme="majorHAnsi" w:cstheme="majorHAnsi"/>
          <w:sz w:val="24"/>
          <w:szCs w:val="24"/>
        </w:rPr>
        <w:t>our</w:t>
      </w:r>
      <w:proofErr w:type="gramEnd"/>
      <w:r w:rsidR="00570F65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02253FA" w14:textId="47B92D87" w:rsidR="009D46BE" w:rsidRDefault="009D46BE" w:rsidP="003965A0">
      <w:pPr>
        <w:spacing w:line="276" w:lineRule="auto"/>
        <w:ind w:left="1440" w:hanging="1440"/>
        <w:rPr>
          <w:rFonts w:asciiTheme="majorHAnsi" w:eastAsia="Calibri" w:hAnsiTheme="majorHAnsi" w:cstheme="majorHAnsi"/>
          <w:i/>
          <w:iCs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PADs are before </w:t>
      </w:r>
      <w:r w:rsidR="00570F65">
        <w:rPr>
          <w:rFonts w:asciiTheme="majorHAnsi" w:eastAsia="Calibri" w:hAnsiTheme="majorHAnsi" w:cstheme="majorHAnsi"/>
          <w:sz w:val="24"/>
          <w:szCs w:val="24"/>
        </w:rPr>
        <w:t>we start spending too much time in them</w:t>
      </w:r>
      <w:proofErr w:type="gramStart"/>
      <w:r w:rsidR="00570F65">
        <w:rPr>
          <w:rFonts w:asciiTheme="majorHAnsi" w:eastAsia="Calibri" w:hAnsiTheme="majorHAnsi" w:cstheme="majorHAnsi"/>
          <w:sz w:val="24"/>
          <w:szCs w:val="24"/>
        </w:rPr>
        <w:t>.</w:t>
      </w:r>
      <w:r w:rsidR="00B26733" w:rsidRPr="00871A4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70F6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gramEnd"/>
    </w:p>
    <w:p w14:paraId="242C4C39" w14:textId="77777777" w:rsidR="003965A0" w:rsidRPr="009D46BE" w:rsidRDefault="003965A0" w:rsidP="003965A0">
      <w:pPr>
        <w:spacing w:line="276" w:lineRule="auto"/>
        <w:ind w:left="1440" w:hanging="144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3808BC2C" w14:textId="400C65C2" w:rsidR="00E7183D" w:rsidRPr="00F1028A" w:rsidRDefault="00B26733" w:rsidP="00E7183D">
      <w:pPr>
        <w:spacing w:before="120" w:line="276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 xml:space="preserve">WELLSPRINGS </w:t>
      </w:r>
      <w:r w:rsidR="008310BB" w:rsidRPr="008310BB">
        <w:rPr>
          <w:b/>
          <w:bCs/>
          <w:color w:val="000000" w:themeColor="text1"/>
          <w:sz w:val="24"/>
          <w:szCs w:val="24"/>
          <w:u w:val="single"/>
        </w:rPr>
        <w:t xml:space="preserve">&amp; </w:t>
      </w:r>
      <w:r w:rsidR="008310BB"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WHIRLPOOLS</w:t>
      </w:r>
      <w:r w:rsidR="008310BB" w:rsidRPr="008310BB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  </w:t>
      </w:r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Lively, fulfilling </w:t>
      </w:r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ways of resolving the nine issues </w:t>
      </w:r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involve </w:t>
      </w:r>
      <w:r w:rsidR="00E7183D" w:rsidRPr="00F1028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cooperating to create</w:t>
      </w:r>
      <w:r w:rsidR="00E7183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these nine experiences in ourselves and others</w:t>
      </w:r>
      <w:proofErr w:type="gramStart"/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Well-being comes</w:t>
      </w:r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  <w:t xml:space="preserve">through </w:t>
      </w:r>
      <w:r w:rsidR="00E7183D"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mindsets of overflowing fullness</w:t>
      </w:r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, and through </w:t>
      </w:r>
      <w:r w:rsidR="00E7183D"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lifestyles</w:t>
      </w:r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</w:rPr>
        <w:t xml:space="preserve"> </w:t>
      </w:r>
      <w:r w:rsidR="00E7183D"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of pouring out freely</w:t>
      </w:r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from </w:t>
      </w:r>
      <w:r w:rsidR="00E7183D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WELLSPRINGS</w:t>
      </w:r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of health</w:t>
      </w:r>
      <w:proofErr w:type="gramStart"/>
      <w:r w:rsidR="00E7183D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  <w:r w:rsidR="00E7183D" w:rsidRPr="0001489D">
        <w:rPr>
          <w:i/>
          <w:iCs/>
          <w:color w:val="000000" w:themeColor="text1"/>
          <w:sz w:val="24"/>
          <w:szCs w:val="24"/>
        </w:rPr>
        <w:t>Wellsprings</w:t>
      </w:r>
      <w:r w:rsidR="00E7183D" w:rsidRPr="00871A4B">
        <w:rPr>
          <w:color w:val="000000" w:themeColor="text1"/>
          <w:sz w:val="24"/>
          <w:szCs w:val="24"/>
        </w:rPr>
        <w:t xml:space="preserve"> are P</w:t>
      </w:r>
      <w:r w:rsidR="00E7183D">
        <w:rPr>
          <w:color w:val="000000" w:themeColor="text1"/>
          <w:sz w:val="24"/>
          <w:szCs w:val="24"/>
        </w:rPr>
        <w:t>A</w:t>
      </w:r>
      <w:r w:rsidR="00E7183D" w:rsidRPr="00871A4B">
        <w:rPr>
          <w:color w:val="000000" w:themeColor="text1"/>
          <w:sz w:val="24"/>
          <w:szCs w:val="24"/>
        </w:rPr>
        <w:t xml:space="preserve">Ds for </w:t>
      </w:r>
      <w:r w:rsidR="00E7183D" w:rsidRPr="00871A4B">
        <w:rPr>
          <w:color w:val="000000" w:themeColor="text1"/>
          <w:sz w:val="24"/>
          <w:szCs w:val="24"/>
          <w:u w:val="single"/>
        </w:rPr>
        <w:t xml:space="preserve">healthy power that </w:t>
      </w:r>
      <w:r w:rsidR="00E7183D" w:rsidRPr="0001489D">
        <w:rPr>
          <w:i/>
          <w:iCs/>
          <w:color w:val="000000" w:themeColor="text1"/>
          <w:sz w:val="24"/>
          <w:szCs w:val="24"/>
          <w:u w:val="single"/>
        </w:rPr>
        <w:t>strengthen and fulfill you</w:t>
      </w:r>
      <w:r w:rsidR="00E7183D" w:rsidRPr="00FE739B">
        <w:rPr>
          <w:color w:val="000000" w:themeColor="text1"/>
          <w:sz w:val="24"/>
          <w:szCs w:val="24"/>
        </w:rPr>
        <w:t xml:space="preserve"> and others</w:t>
      </w:r>
      <w:proofErr w:type="gramStart"/>
      <w:r w:rsidR="00E7183D" w:rsidRPr="00FE739B">
        <w:rPr>
          <w:color w:val="000000" w:themeColor="text1"/>
          <w:sz w:val="24"/>
          <w:szCs w:val="24"/>
        </w:rPr>
        <w:t>.</w:t>
      </w:r>
      <w:r w:rsidR="00E7183D">
        <w:rPr>
          <w:color w:val="000000" w:themeColor="text1"/>
          <w:sz w:val="24"/>
          <w:szCs w:val="24"/>
        </w:rPr>
        <w:t xml:space="preserve">  </w:t>
      </w:r>
      <w:proofErr w:type="gramEnd"/>
      <w:r w:rsidR="003965A0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Living like this leaves all people involved with more of the </w:t>
      </w:r>
      <w:r w:rsidR="003965A0" w:rsidRPr="00F1028A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  <w:t xml:space="preserve">four main signs of health: </w:t>
      </w:r>
      <w:r w:rsidR="003965A0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3965A0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</w:rPr>
        <w:t>strength,</w:t>
      </w:r>
      <w:r w:rsidR="003965A0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3965A0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</w:rPr>
        <w:t>freedom, cooperation, and growth</w:t>
      </w:r>
      <w:proofErr w:type="gramStart"/>
      <w:r w:rsidR="003965A0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  <w:r w:rsidR="003965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They </w:t>
      </w:r>
      <w:r w:rsidR="00F1028A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are experiences where the more we give of ourselves, the more we </w:t>
      </w:r>
      <w:proofErr w:type="gramStart"/>
      <w:r w:rsidR="00F1028A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are able to</w:t>
      </w:r>
      <w:proofErr w:type="gramEnd"/>
      <w:r w:rsidR="00F1028A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give.  We can find these wellsprings </w:t>
      </w:r>
      <w:r w:rsidR="00081301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both </w:t>
      </w:r>
      <w:r w:rsid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by looking </w:t>
      </w:r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for mindsets and lifestyles of overflowing fullness, both </w:t>
      </w:r>
      <w:r w:rsidR="00F1028A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within ourselves and </w:t>
      </w:r>
      <w:r w:rsidR="00E7183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in </w:t>
      </w:r>
      <w:r w:rsidR="00F1028A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those around us</w:t>
      </w:r>
      <w:proofErr w:type="gramStart"/>
      <w:r w:rsidR="00F1028A"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</w:p>
    <w:p w14:paraId="31676932" w14:textId="7D29F8B7" w:rsidR="00F1028A" w:rsidRPr="00F1028A" w:rsidRDefault="00F1028A" w:rsidP="00F1028A">
      <w:pPr>
        <w:spacing w:line="276" w:lineRule="auto"/>
        <w:ind w:firstLine="720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By contrast, deadly, draining uses of these same nine powers involve </w:t>
      </w:r>
      <w:r w:rsidRPr="00F1028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competing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F1028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to consume 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these resources, often at the expense of others who end up with less</w:t>
      </w:r>
      <w:proofErr w:type="gramStart"/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Sickness of the soul comes from </w:t>
      </w:r>
      <w:r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mindsets of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>lacking and longing</w:t>
      </w:r>
      <w:proofErr w:type="gramStart"/>
      <w:r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.  </w:t>
      </w:r>
      <w:proofErr w:type="gramEnd"/>
      <w:r w:rsidRPr="00F1028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u w:val="single"/>
        </w:rPr>
        <w:t xml:space="preserve"> Lifestyles of emptiness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acting all this out work like </w:t>
      </w:r>
      <w:r w:rsidR="00E7183D" w:rsidRPr="00E7183D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  <w:u w:val="single"/>
        </w:rPr>
        <w:t>WHIRLPOOLS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,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experiences that drain inner strength from self and others</w:t>
      </w:r>
      <w:proofErr w:type="gramStart"/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They hinder people’s healing, leaving them with more of the </w:t>
      </w:r>
      <w:r w:rsidRPr="00F1028A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  <w:t xml:space="preserve">four main signs of illness: 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</w:rPr>
        <w:t>weakness,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</w:rPr>
        <w:t>bondage, division, and decay</w:t>
      </w:r>
      <w:proofErr w:type="gramStart"/>
      <w:r w:rsidRPr="00F1028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 </w:t>
      </w:r>
      <w:proofErr w:type="gramEnd"/>
    </w:p>
    <w:p w14:paraId="5380617E" w14:textId="77777777" w:rsidR="00B26733" w:rsidRPr="008352AA" w:rsidRDefault="00B26733" w:rsidP="00E7183D">
      <w:pPr>
        <w:spacing w:line="276" w:lineRule="auto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</w:p>
    <w:p w14:paraId="65D5CE21" w14:textId="323CE834" w:rsidR="00B26733" w:rsidRPr="00FE739B" w:rsidRDefault="00B26733" w:rsidP="008310BB">
      <w:pPr>
        <w:autoSpaceDE w:val="0"/>
        <w:autoSpaceDN w:val="0"/>
        <w:adjustRightInd w:val="0"/>
        <w:spacing w:line="276" w:lineRule="auto"/>
        <w:ind w:firstLine="720"/>
        <w:rPr>
          <w:rFonts w:asciiTheme="majorHAnsi" w:eastAsia="Calibri" w:hAnsiTheme="majorHAnsi" w:cstheme="majorHAnsi"/>
          <w:sz w:val="24"/>
          <w:szCs w:val="24"/>
        </w:rPr>
      </w:pPr>
      <w:r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PAYIN</w:t>
      </w:r>
      <w:r w:rsidR="00081301"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G</w:t>
      </w:r>
      <w:r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 xml:space="preserve"> </w:t>
      </w:r>
      <w:r w:rsidR="008310BB" w:rsidRPr="008310BB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ATTENTION</w:t>
      </w:r>
      <w:r w:rsidR="00081301">
        <w:rPr>
          <w:rFonts w:asciiTheme="majorHAnsi" w:eastAsia="Calibri" w:hAnsiTheme="majorHAnsi" w:cstheme="majorHAnsi"/>
          <w:b/>
          <w:bCs/>
          <w:sz w:val="24"/>
          <w:szCs w:val="24"/>
        </w:rPr>
        <w:tab/>
      </w:r>
      <w:r w:rsidRPr="00871A4B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 xml:space="preserve">Whatever we pay attention to will grow, and so will whatever we call </w:t>
      </w:r>
      <w:r w:rsidRPr="00FE739B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other</w:t>
      </w:r>
      <w:r w:rsidR="00E7183D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s</w:t>
      </w:r>
      <w:r w:rsidRPr="00FE739B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’</w:t>
      </w:r>
      <w:r w:rsidR="00081301" w:rsidRPr="008310BB">
        <w:rPr>
          <w:rFonts w:asciiTheme="majorHAnsi" w:eastAsia="Calibri" w:hAnsiTheme="majorHAnsi" w:cstheme="majorHAnsi"/>
          <w:sz w:val="24"/>
          <w:szCs w:val="24"/>
          <w:u w:val="single"/>
        </w:rPr>
        <w:tab/>
      </w:r>
      <w:r w:rsidR="00081301" w:rsidRPr="00E7183D">
        <w:rPr>
          <w:rFonts w:asciiTheme="majorHAnsi" w:eastAsia="Calibri" w:hAnsiTheme="majorHAnsi" w:cstheme="majorHAnsi"/>
          <w:i/>
          <w:iCs/>
          <w:sz w:val="24"/>
          <w:szCs w:val="24"/>
          <w:u w:val="single"/>
        </w:rPr>
        <w:t>attention to</w:t>
      </w:r>
      <w:proofErr w:type="gramStart"/>
      <w:r w:rsidR="00081301" w:rsidRPr="00FE739B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Pr="00FE739B">
        <w:rPr>
          <w:rFonts w:asciiTheme="majorHAnsi" w:eastAsia="Calibri" w:hAnsiTheme="majorHAnsi" w:cstheme="majorHAnsi"/>
          <w:sz w:val="24"/>
          <w:szCs w:val="24"/>
        </w:rPr>
        <w:t>Both giving and receiving attention can either make both parties stronger and healthier, or weaker and sicker</w:t>
      </w:r>
      <w:proofErr w:type="gramStart"/>
      <w:r w:rsidRPr="00FE739B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Pr="00FE739B">
        <w:rPr>
          <w:rFonts w:asciiTheme="majorHAnsi" w:eastAsia="Calibri" w:hAnsiTheme="majorHAnsi" w:cstheme="majorHAnsi"/>
          <w:sz w:val="24"/>
          <w:szCs w:val="24"/>
        </w:rPr>
        <w:t xml:space="preserve">Here are </w:t>
      </w:r>
      <w:r w:rsidRPr="00FE739B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>five levels of attention</w:t>
      </w:r>
      <w:r w:rsidRPr="00FE739B"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</w:t>
      </w:r>
      <w:r w:rsidRPr="00FE739B">
        <w:rPr>
          <w:rFonts w:asciiTheme="majorHAnsi" w:eastAsia="Calibri" w:hAnsiTheme="majorHAnsi" w:cstheme="majorHAnsi"/>
          <w:sz w:val="24"/>
          <w:szCs w:val="24"/>
        </w:rPr>
        <w:t xml:space="preserve">that </w:t>
      </w:r>
      <w:r w:rsidR="008310BB" w:rsidRPr="00FE739B">
        <w:rPr>
          <w:rFonts w:asciiTheme="majorHAnsi" w:eastAsia="Calibri" w:hAnsiTheme="majorHAnsi" w:cstheme="majorHAnsi"/>
          <w:sz w:val="24"/>
          <w:szCs w:val="24"/>
        </w:rPr>
        <w:t>we can give to</w:t>
      </w:r>
      <w:r w:rsidR="008310BB">
        <w:rPr>
          <w:rFonts w:asciiTheme="majorHAnsi" w:eastAsia="Calibri" w:hAnsiTheme="majorHAnsi" w:cstheme="majorHAnsi"/>
          <w:sz w:val="24"/>
          <w:szCs w:val="24"/>
        </w:rPr>
        <w:t xml:space="preserve"> our</w:t>
      </w:r>
      <w:r w:rsidR="008310BB" w:rsidRPr="00FE739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310BB" w:rsidRPr="00FE739B">
        <w:rPr>
          <w:rFonts w:asciiTheme="majorHAnsi" w:eastAsia="Calibri" w:hAnsiTheme="majorHAnsi" w:cstheme="majorHAnsi"/>
          <w:b/>
          <w:bCs/>
          <w:sz w:val="24"/>
          <w:szCs w:val="24"/>
        </w:rPr>
        <w:t>P</w:t>
      </w:r>
      <w:r w:rsidR="008310BB">
        <w:rPr>
          <w:rFonts w:asciiTheme="majorHAnsi" w:eastAsia="Calibri" w:hAnsiTheme="majorHAnsi" w:cstheme="majorHAnsi"/>
          <w:b/>
          <w:bCs/>
          <w:sz w:val="24"/>
          <w:szCs w:val="24"/>
        </w:rPr>
        <w:t>A</w:t>
      </w:r>
      <w:r w:rsidR="008310BB" w:rsidRPr="00FE739B">
        <w:rPr>
          <w:rFonts w:asciiTheme="majorHAnsi" w:eastAsia="Calibri" w:hAnsiTheme="majorHAnsi" w:cstheme="majorHAnsi"/>
          <w:b/>
          <w:bCs/>
          <w:sz w:val="24"/>
          <w:szCs w:val="24"/>
        </w:rPr>
        <w:t>Ds</w:t>
      </w:r>
      <w:r w:rsidR="008310BB" w:rsidRPr="00FE739B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5651B682" w14:textId="3144BDF7" w:rsidR="00B26733" w:rsidRPr="00A76DE4" w:rsidRDefault="00B315BB" w:rsidP="00B26733">
      <w:pPr>
        <w:autoSpaceDE w:val="0"/>
        <w:autoSpaceDN w:val="0"/>
        <w:adjustRightInd w:val="0"/>
        <w:spacing w:before="120" w:after="40"/>
        <w:ind w:firstLine="7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Level </w:t>
      </w:r>
      <w:proofErr w:type="gramStart"/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1  </w:t>
      </w:r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>=</w:t>
      </w:r>
      <w:proofErr w:type="gramEnd"/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Attention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~ deliberately focusing ourselves to notice a P</w:t>
      </w:r>
      <w:r w:rsidR="00D24F4F">
        <w:rPr>
          <w:rFonts w:asciiTheme="majorHAnsi" w:eastAsia="Calibri" w:hAnsiTheme="majorHAnsi" w:cstheme="majorHAnsi"/>
          <w:sz w:val="24"/>
          <w:szCs w:val="24"/>
        </w:rPr>
        <w:t>A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>D</w:t>
      </w:r>
    </w:p>
    <w:p w14:paraId="17D36FFF" w14:textId="50AD0147" w:rsidR="00B26733" w:rsidRPr="00A76DE4" w:rsidRDefault="00B315BB" w:rsidP="00B26733">
      <w:pPr>
        <w:autoSpaceDE w:val="0"/>
        <w:autoSpaceDN w:val="0"/>
        <w:adjustRightInd w:val="0"/>
        <w:spacing w:after="40"/>
        <w:ind w:firstLine="7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Level </w:t>
      </w:r>
      <w:proofErr w:type="gramStart"/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2  </w:t>
      </w:r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>=</w:t>
      </w:r>
      <w:proofErr w:type="gramEnd"/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Acceptance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~ deciding it’s </w:t>
      </w:r>
      <w:r w:rsidR="00E7183D">
        <w:rPr>
          <w:rFonts w:asciiTheme="majorHAnsi" w:eastAsia="Calibri" w:hAnsiTheme="majorHAnsi" w:cstheme="majorHAnsi"/>
          <w:sz w:val="24"/>
          <w:szCs w:val="24"/>
        </w:rPr>
        <w:t xml:space="preserve">relatively 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>harmless</w:t>
      </w:r>
      <w:r w:rsidR="00E7183D">
        <w:rPr>
          <w:rFonts w:asciiTheme="majorHAnsi" w:eastAsia="Calibri" w:hAnsiTheme="majorHAnsi" w:cstheme="majorHAnsi"/>
          <w:sz w:val="24"/>
          <w:szCs w:val="24"/>
        </w:rPr>
        <w:t>,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and worth exploring further </w:t>
      </w:r>
    </w:p>
    <w:p w14:paraId="257C4A27" w14:textId="78A4E3F1" w:rsidR="00B26733" w:rsidRPr="00A76DE4" w:rsidRDefault="00B315BB" w:rsidP="00B26733">
      <w:pPr>
        <w:autoSpaceDE w:val="0"/>
        <w:autoSpaceDN w:val="0"/>
        <w:adjustRightInd w:val="0"/>
        <w:spacing w:after="40"/>
        <w:ind w:firstLine="7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Level </w:t>
      </w:r>
      <w:proofErr w:type="gramStart"/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3  </w:t>
      </w:r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>=</w:t>
      </w:r>
      <w:proofErr w:type="gramEnd"/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Affection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~ becoming charmed by paying attention mostly to the positive</w:t>
      </w:r>
    </w:p>
    <w:p w14:paraId="2C357CB5" w14:textId="14B08C14" w:rsidR="00B26733" w:rsidRPr="00A76DE4" w:rsidRDefault="00B315BB" w:rsidP="00B26733">
      <w:pPr>
        <w:autoSpaceDE w:val="0"/>
        <w:autoSpaceDN w:val="0"/>
        <w:adjustRightInd w:val="0"/>
        <w:spacing w:after="40"/>
        <w:ind w:firstLine="7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Level </w:t>
      </w:r>
      <w:proofErr w:type="gramStart"/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4  </w:t>
      </w:r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>=</w:t>
      </w:r>
      <w:proofErr w:type="gramEnd"/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Allegiance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 ~ joining, subscribing, committing to be together regularly</w:t>
      </w:r>
    </w:p>
    <w:p w14:paraId="1AFDEA9F" w14:textId="6D2DEDB3" w:rsidR="00B26733" w:rsidRPr="00A76DE4" w:rsidRDefault="00B315BB" w:rsidP="00B26733">
      <w:pPr>
        <w:autoSpaceDE w:val="0"/>
        <w:autoSpaceDN w:val="0"/>
        <w:adjustRightInd w:val="0"/>
        <w:spacing w:after="40"/>
        <w:ind w:firstLine="7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Level </w:t>
      </w:r>
      <w:proofErr w:type="gramStart"/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5  </w:t>
      </w:r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>=</w:t>
      </w:r>
      <w:proofErr w:type="gramEnd"/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Adoration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(may be seen as </w:t>
      </w:r>
      <w:r w:rsidR="00B26733" w:rsidRPr="00A76DE4">
        <w:rPr>
          <w:rFonts w:asciiTheme="majorHAnsi" w:eastAsia="Calibri" w:hAnsiTheme="majorHAnsi" w:cstheme="majorHAnsi"/>
          <w:b/>
          <w:bCs/>
          <w:sz w:val="24"/>
          <w:szCs w:val="24"/>
        </w:rPr>
        <w:t>Addiction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) ~ </w:t>
      </w:r>
      <w:r w:rsidR="00E7183D">
        <w:rPr>
          <w:rFonts w:asciiTheme="majorHAnsi" w:eastAsia="Calibri" w:hAnsiTheme="majorHAnsi" w:cstheme="majorHAnsi"/>
          <w:sz w:val="24"/>
          <w:szCs w:val="24"/>
        </w:rPr>
        <w:t>see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>ing a P</w:t>
      </w:r>
      <w:r w:rsidR="00D24F4F">
        <w:rPr>
          <w:rFonts w:asciiTheme="majorHAnsi" w:eastAsia="Calibri" w:hAnsiTheme="majorHAnsi" w:cstheme="majorHAnsi"/>
          <w:sz w:val="24"/>
          <w:szCs w:val="24"/>
        </w:rPr>
        <w:t>A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D </w:t>
      </w:r>
      <w:r w:rsidR="00E7183D">
        <w:rPr>
          <w:rFonts w:asciiTheme="majorHAnsi" w:eastAsia="Calibri" w:hAnsiTheme="majorHAnsi" w:cstheme="majorHAnsi"/>
          <w:sz w:val="24"/>
          <w:szCs w:val="24"/>
        </w:rPr>
        <w:t xml:space="preserve">as 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>n</w:t>
      </w:r>
      <w:r w:rsidR="00E7183D">
        <w:rPr>
          <w:rFonts w:asciiTheme="majorHAnsi" w:eastAsia="Calibri" w:hAnsiTheme="majorHAnsi" w:cstheme="majorHAnsi"/>
          <w:sz w:val="24"/>
          <w:szCs w:val="24"/>
        </w:rPr>
        <w:t>o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t </w:t>
      </w:r>
      <w:r w:rsidR="00D24F4F">
        <w:rPr>
          <w:rFonts w:asciiTheme="majorHAnsi" w:eastAsia="Calibri" w:hAnsiTheme="majorHAnsi" w:cstheme="majorHAnsi"/>
          <w:sz w:val="24"/>
          <w:szCs w:val="24"/>
        </w:rPr>
        <w:t xml:space="preserve">so much 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a </w:t>
      </w:r>
      <w:r w:rsidR="00B26733" w:rsidRPr="00D24F4F">
        <w:rPr>
          <w:rFonts w:asciiTheme="majorHAnsi" w:eastAsia="Calibri" w:hAnsiTheme="majorHAnsi" w:cstheme="majorHAnsi"/>
          <w:i/>
          <w:iCs/>
          <w:sz w:val="24"/>
          <w:szCs w:val="24"/>
        </w:rPr>
        <w:t>resource</w:t>
      </w:r>
      <w:r w:rsidR="00B26733"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24F4F">
        <w:rPr>
          <w:rFonts w:asciiTheme="majorHAnsi" w:eastAsia="Calibri" w:hAnsiTheme="majorHAnsi" w:cstheme="majorHAnsi"/>
          <w:sz w:val="24"/>
          <w:szCs w:val="24"/>
        </w:rPr>
        <w:t>as</w:t>
      </w:r>
    </w:p>
    <w:p w14:paraId="1A1E9873" w14:textId="4C0DF094" w:rsidR="00B26733" w:rsidRPr="00A76DE4" w:rsidRDefault="00B26733" w:rsidP="00B26733">
      <w:pPr>
        <w:autoSpaceDE w:val="0"/>
        <w:autoSpaceDN w:val="0"/>
        <w:adjustRightInd w:val="0"/>
        <w:spacing w:after="40"/>
        <w:ind w:left="1440"/>
        <w:rPr>
          <w:rFonts w:asciiTheme="majorHAnsi" w:eastAsia="Calibri" w:hAnsiTheme="majorHAnsi" w:cstheme="majorHAnsi"/>
          <w:sz w:val="24"/>
          <w:szCs w:val="24"/>
        </w:rPr>
      </w:pP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     </w:t>
      </w:r>
      <w:r w:rsidR="00D24F4F">
        <w:rPr>
          <w:rFonts w:asciiTheme="majorHAnsi" w:eastAsia="Calibri" w:hAnsiTheme="majorHAnsi" w:cstheme="majorHAnsi"/>
          <w:sz w:val="24"/>
          <w:szCs w:val="24"/>
        </w:rPr>
        <w:t>a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i/>
          <w:iCs/>
          <w:sz w:val="24"/>
          <w:szCs w:val="24"/>
        </w:rPr>
        <w:t>source of life</w:t>
      </w:r>
      <w:r w:rsidR="00D24F4F">
        <w:rPr>
          <w:rFonts w:asciiTheme="majorHAnsi" w:eastAsia="Calibri" w:hAnsiTheme="majorHAnsi" w:cstheme="majorHAnsi"/>
          <w:sz w:val="24"/>
          <w:szCs w:val="24"/>
        </w:rPr>
        <w:t>, and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believing th</w:t>
      </w:r>
      <w:r w:rsidR="00D24F4F">
        <w:rPr>
          <w:rFonts w:asciiTheme="majorHAnsi" w:eastAsia="Calibri" w:hAnsiTheme="majorHAnsi" w:cstheme="majorHAnsi"/>
          <w:sz w:val="24"/>
          <w:szCs w:val="24"/>
        </w:rPr>
        <w:t>at the PAD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is </w:t>
      </w:r>
      <w:r w:rsidR="00983CAB">
        <w:rPr>
          <w:rFonts w:asciiTheme="majorHAnsi" w:eastAsia="Calibri" w:hAnsiTheme="majorHAnsi" w:cstheme="majorHAnsi"/>
          <w:sz w:val="24"/>
          <w:szCs w:val="24"/>
        </w:rPr>
        <w:t>virtually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always healthy, </w:t>
      </w:r>
      <w:r w:rsidR="00D24F4F" w:rsidRPr="00D24F4F">
        <w:rPr>
          <w:rFonts w:asciiTheme="majorHAnsi" w:eastAsia="Calibri" w:hAnsiTheme="majorHAnsi" w:cstheme="majorHAnsi"/>
          <w:sz w:val="24"/>
          <w:szCs w:val="24"/>
        </w:rPr>
        <w:t>hardly</w:t>
      </w:r>
      <w:r w:rsidR="00D24F4F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</w:t>
      </w:r>
      <w:r w:rsidRPr="00A76DE4">
        <w:rPr>
          <w:rFonts w:asciiTheme="majorHAnsi" w:eastAsia="Calibri" w:hAnsiTheme="majorHAnsi" w:cstheme="majorHAnsi"/>
          <w:sz w:val="24"/>
          <w:szCs w:val="24"/>
        </w:rPr>
        <w:t>ever toxic.</w:t>
      </w:r>
    </w:p>
    <w:p w14:paraId="56089D0C" w14:textId="739077C4" w:rsidR="000F5468" w:rsidRPr="00055DA2" w:rsidRDefault="00B26733" w:rsidP="004A68FD">
      <w:pPr>
        <w:autoSpaceDE w:val="0"/>
        <w:autoSpaceDN w:val="0"/>
        <w:adjustRightInd w:val="0"/>
        <w:spacing w:before="120" w:after="40" w:line="276" w:lineRule="auto"/>
        <w:ind w:firstLine="720"/>
        <w:rPr>
          <w:b/>
          <w:bCs/>
          <w:color w:val="000000" w:themeColor="text1"/>
          <w:sz w:val="24"/>
          <w:szCs w:val="28"/>
          <w:u w:val="single"/>
        </w:rPr>
      </w:pPr>
      <w:r w:rsidRPr="00A76DE4">
        <w:rPr>
          <w:rFonts w:asciiTheme="majorHAnsi" w:eastAsia="Calibri" w:hAnsiTheme="majorHAnsi" w:cstheme="majorHAnsi"/>
          <w:sz w:val="24"/>
          <w:szCs w:val="24"/>
        </w:rPr>
        <w:t>Note that a given P</w:t>
      </w:r>
      <w:r w:rsidR="00D24F4F">
        <w:rPr>
          <w:rFonts w:asciiTheme="majorHAnsi" w:eastAsia="Calibri" w:hAnsiTheme="majorHAnsi" w:cstheme="majorHAnsi"/>
          <w:sz w:val="24"/>
          <w:szCs w:val="24"/>
        </w:rPr>
        <w:t>A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D can be healthy for one person and sickening for another, depending on what kind of attention </w:t>
      </w:r>
      <w:r w:rsidR="00D24F4F">
        <w:rPr>
          <w:rFonts w:asciiTheme="majorHAnsi" w:eastAsia="Calibri" w:hAnsiTheme="majorHAnsi" w:cstheme="majorHAnsi"/>
          <w:sz w:val="24"/>
          <w:szCs w:val="24"/>
        </w:rPr>
        <w:t>that person pays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to it</w:t>
      </w:r>
      <w:proofErr w:type="gramStart"/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Pr="00A76DE4">
        <w:rPr>
          <w:rFonts w:asciiTheme="majorHAnsi" w:eastAsia="Calibri" w:hAnsiTheme="majorHAnsi" w:cstheme="majorHAnsi"/>
          <w:sz w:val="24"/>
          <w:szCs w:val="24"/>
        </w:rPr>
        <w:t>Like beauty, health is in the eye of the beholder</w:t>
      </w:r>
      <w:proofErr w:type="gramStart"/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Pr="00A76DE4">
        <w:rPr>
          <w:rFonts w:asciiTheme="majorHAnsi" w:eastAsia="Calibri" w:hAnsiTheme="majorHAnsi" w:cstheme="majorHAnsi"/>
          <w:sz w:val="24"/>
          <w:szCs w:val="24"/>
        </w:rPr>
        <w:t>The last t</w:t>
      </w:r>
      <w:r w:rsidR="00B315BB">
        <w:rPr>
          <w:rFonts w:asciiTheme="majorHAnsi" w:eastAsia="Calibri" w:hAnsiTheme="majorHAnsi" w:cstheme="majorHAnsi"/>
          <w:sz w:val="24"/>
          <w:szCs w:val="24"/>
        </w:rPr>
        <w:t>wo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levels of attention can be given in reverse</w:t>
      </w:r>
      <w:r w:rsidR="00B315BB">
        <w:rPr>
          <w:rFonts w:asciiTheme="majorHAnsi" w:eastAsia="Calibri" w:hAnsiTheme="majorHAnsi" w:cstheme="majorHAnsi"/>
          <w:sz w:val="24"/>
          <w:szCs w:val="24"/>
        </w:rPr>
        <w:t xml:space="preserve"> (in active </w:t>
      </w:r>
      <w:r w:rsidR="00B315BB" w:rsidRPr="00A76DE4">
        <w:rPr>
          <w:rFonts w:asciiTheme="majorHAnsi" w:eastAsia="Calibri" w:hAnsiTheme="majorHAnsi" w:cstheme="majorHAnsi"/>
          <w:sz w:val="24"/>
          <w:szCs w:val="24"/>
        </w:rPr>
        <w:t xml:space="preserve">opposition, and </w:t>
      </w:r>
      <w:r w:rsidR="00B315BB">
        <w:rPr>
          <w:rFonts w:asciiTheme="majorHAnsi" w:eastAsia="Calibri" w:hAnsiTheme="majorHAnsi" w:cstheme="majorHAnsi"/>
          <w:sz w:val="24"/>
          <w:szCs w:val="24"/>
        </w:rPr>
        <w:t xml:space="preserve">destructive hatred), but </w:t>
      </w:r>
      <w:proofErr w:type="gramStart"/>
      <w:r w:rsidR="00B315BB">
        <w:rPr>
          <w:rFonts w:asciiTheme="majorHAnsi" w:eastAsia="Calibri" w:hAnsiTheme="majorHAnsi" w:cstheme="majorHAnsi"/>
          <w:sz w:val="24"/>
          <w:szCs w:val="24"/>
        </w:rPr>
        <w:t>it’s</w:t>
      </w:r>
      <w:proofErr w:type="gramEnd"/>
      <w:r w:rsidR="00B315BB">
        <w:rPr>
          <w:rFonts w:asciiTheme="majorHAnsi" w:eastAsia="Calibri" w:hAnsiTheme="majorHAnsi" w:cstheme="majorHAnsi"/>
          <w:sz w:val="24"/>
          <w:szCs w:val="24"/>
        </w:rPr>
        <w:t xml:space="preserve"> still </w:t>
      </w:r>
      <w:proofErr w:type="gramStart"/>
      <w:r w:rsidR="00B315BB">
        <w:rPr>
          <w:rFonts w:asciiTheme="majorHAnsi" w:eastAsia="Calibri" w:hAnsiTheme="majorHAnsi" w:cstheme="majorHAnsi"/>
          <w:sz w:val="24"/>
          <w:szCs w:val="24"/>
        </w:rPr>
        <w:t>unhealthy</w:t>
      </w:r>
      <w:proofErr w:type="gramEnd"/>
      <w:r w:rsidR="00B315BB">
        <w:rPr>
          <w:rFonts w:asciiTheme="majorHAnsi" w:eastAsia="Calibri" w:hAnsiTheme="majorHAnsi" w:cstheme="majorHAnsi"/>
          <w:sz w:val="24"/>
          <w:szCs w:val="24"/>
        </w:rPr>
        <w:t xml:space="preserve"> attachment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r w:rsidRPr="00B315BB">
        <w:rPr>
          <w:rFonts w:asciiTheme="majorHAnsi" w:eastAsia="Calibri" w:hAnsiTheme="majorHAnsi" w:cstheme="majorHAnsi"/>
          <w:i/>
          <w:iCs/>
          <w:sz w:val="24"/>
          <w:szCs w:val="24"/>
        </w:rPr>
        <w:t>To get disconnected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from </w:t>
      </w:r>
      <w:r w:rsidR="00B315BB">
        <w:rPr>
          <w:rFonts w:asciiTheme="majorHAnsi" w:eastAsia="Calibri" w:hAnsiTheme="majorHAnsi" w:cstheme="majorHAnsi"/>
          <w:sz w:val="24"/>
          <w:szCs w:val="24"/>
        </w:rPr>
        <w:t xml:space="preserve">the whirlpool of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a </w:t>
      </w:r>
      <w:r w:rsidR="00B315BB">
        <w:rPr>
          <w:rFonts w:asciiTheme="majorHAnsi" w:eastAsia="Calibri" w:hAnsiTheme="majorHAnsi" w:cstheme="majorHAnsi"/>
          <w:sz w:val="24"/>
          <w:szCs w:val="24"/>
        </w:rPr>
        <w:t xml:space="preserve">toxic </w:t>
      </w:r>
      <w:r w:rsidRPr="00A76DE4">
        <w:rPr>
          <w:rFonts w:asciiTheme="majorHAnsi" w:eastAsia="Calibri" w:hAnsiTheme="majorHAnsi" w:cstheme="majorHAnsi"/>
          <w:sz w:val="24"/>
          <w:szCs w:val="24"/>
        </w:rPr>
        <w:t>P</w:t>
      </w:r>
      <w:r w:rsidR="00D24F4F">
        <w:rPr>
          <w:rFonts w:asciiTheme="majorHAnsi" w:eastAsia="Calibri" w:hAnsiTheme="majorHAnsi" w:cstheme="majorHAnsi"/>
          <w:sz w:val="24"/>
          <w:szCs w:val="24"/>
        </w:rPr>
        <w:t>A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D, we need to reverse </w:t>
      </w:r>
      <w:r w:rsidR="00B315BB">
        <w:rPr>
          <w:rFonts w:asciiTheme="majorHAnsi" w:eastAsia="Calibri" w:hAnsiTheme="majorHAnsi" w:cstheme="majorHAnsi"/>
          <w:sz w:val="24"/>
          <w:szCs w:val="24"/>
        </w:rPr>
        <w:t xml:space="preserve">our </w:t>
      </w:r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steps, by taking back each type of attention, starting with the highest level </w:t>
      </w:r>
      <w:proofErr w:type="gramStart"/>
      <w:r w:rsidRPr="00A76DE4">
        <w:rPr>
          <w:rFonts w:asciiTheme="majorHAnsi" w:eastAsia="Calibri" w:hAnsiTheme="majorHAnsi" w:cstheme="majorHAnsi"/>
          <w:sz w:val="24"/>
          <w:szCs w:val="24"/>
        </w:rPr>
        <w:t>of</w:t>
      </w:r>
      <w:proofErr w:type="gramEnd"/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we have given</w:t>
      </w:r>
      <w:proofErr w:type="gramStart"/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.  </w:t>
      </w:r>
      <w:proofErr w:type="gramEnd"/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Then we can find health and fulfillment by giving our </w:t>
      </w:r>
      <w:proofErr w:type="gramStart"/>
      <w:r w:rsidRPr="00A76DE4">
        <w:rPr>
          <w:rFonts w:asciiTheme="majorHAnsi" w:eastAsia="Calibri" w:hAnsiTheme="majorHAnsi" w:cstheme="majorHAnsi"/>
          <w:sz w:val="24"/>
          <w:szCs w:val="24"/>
        </w:rPr>
        <w:t>attentions</w:t>
      </w:r>
      <w:proofErr w:type="gramEnd"/>
      <w:r w:rsidRPr="00A76DE4">
        <w:rPr>
          <w:rFonts w:asciiTheme="majorHAnsi" w:eastAsia="Calibri" w:hAnsiTheme="majorHAnsi" w:cstheme="majorHAnsi"/>
          <w:sz w:val="24"/>
          <w:szCs w:val="24"/>
        </w:rPr>
        <w:t xml:space="preserve"> elsewhere, to healthier </w:t>
      </w:r>
      <w:r w:rsidR="00B315BB">
        <w:rPr>
          <w:rFonts w:asciiTheme="majorHAnsi" w:eastAsia="Calibri" w:hAnsiTheme="majorHAnsi" w:cstheme="majorHAnsi"/>
          <w:sz w:val="24"/>
          <w:szCs w:val="24"/>
        </w:rPr>
        <w:t>PAD</w:t>
      </w:r>
      <w:r w:rsidRPr="00A76DE4">
        <w:rPr>
          <w:rFonts w:asciiTheme="majorHAnsi" w:eastAsia="Calibri" w:hAnsiTheme="majorHAnsi" w:cstheme="majorHAnsi"/>
          <w:sz w:val="24"/>
          <w:szCs w:val="24"/>
        </w:rPr>
        <w:t>s.</w:t>
      </w:r>
      <w:r w:rsidRPr="00A76DE4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0F5468" w:rsidRPr="00055DA2" w:rsidSect="005E4F2A">
      <w:headerReference w:type="even" r:id="rId9"/>
      <w:headerReference w:type="default" r:id="rId10"/>
      <w:endnotePr>
        <w:numFmt w:val="decimal"/>
      </w:endnotePr>
      <w:pgSz w:w="12240" w:h="15840"/>
      <w:pgMar w:top="972" w:right="810" w:bottom="783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9150" w14:textId="77777777" w:rsidR="005E4F2A" w:rsidRDefault="005E4F2A">
      <w:r>
        <w:separator/>
      </w:r>
    </w:p>
  </w:endnote>
  <w:endnote w:type="continuationSeparator" w:id="0">
    <w:p w14:paraId="331F9472" w14:textId="77777777" w:rsidR="005E4F2A" w:rsidRDefault="005E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ABF6" w14:textId="77777777" w:rsidR="005E4F2A" w:rsidRDefault="005E4F2A">
      <w:r>
        <w:separator/>
      </w:r>
    </w:p>
  </w:footnote>
  <w:footnote w:type="continuationSeparator" w:id="0">
    <w:p w14:paraId="4ABB577C" w14:textId="77777777" w:rsidR="005E4F2A" w:rsidRDefault="005E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04605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446413F" w14:textId="395C56E6" w:rsidR="00387675" w:rsidRDefault="00853263" w:rsidP="000355C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6F46"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764206BE" w14:textId="77777777" w:rsidR="00387675" w:rsidRDefault="00387675" w:rsidP="001E0C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67342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4D0EA6" w14:textId="77777777" w:rsidR="00387675" w:rsidRDefault="00853263" w:rsidP="000355C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37C62E" w14:textId="77777777" w:rsidR="00387675" w:rsidRDefault="00387675" w:rsidP="001E0C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217"/>
    <w:multiLevelType w:val="hybridMultilevel"/>
    <w:tmpl w:val="20A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5A65"/>
    <w:multiLevelType w:val="hybridMultilevel"/>
    <w:tmpl w:val="1EDC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3E5"/>
    <w:multiLevelType w:val="hybridMultilevel"/>
    <w:tmpl w:val="92A8CC6E"/>
    <w:lvl w:ilvl="0" w:tplc="299A7F56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1BA3"/>
    <w:multiLevelType w:val="hybridMultilevel"/>
    <w:tmpl w:val="1098FE88"/>
    <w:lvl w:ilvl="0" w:tplc="B64AC57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1B625A"/>
    <w:multiLevelType w:val="hybridMultilevel"/>
    <w:tmpl w:val="C292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3564"/>
    <w:multiLevelType w:val="hybridMultilevel"/>
    <w:tmpl w:val="FFC8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967E1"/>
    <w:multiLevelType w:val="hybridMultilevel"/>
    <w:tmpl w:val="C2F02AC0"/>
    <w:lvl w:ilvl="0" w:tplc="A2841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772FE"/>
    <w:multiLevelType w:val="hybridMultilevel"/>
    <w:tmpl w:val="83E08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B2D28"/>
    <w:multiLevelType w:val="hybridMultilevel"/>
    <w:tmpl w:val="4CC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3213">
    <w:abstractNumId w:val="8"/>
  </w:num>
  <w:num w:numId="2" w16cid:durableId="344864137">
    <w:abstractNumId w:val="1"/>
  </w:num>
  <w:num w:numId="3" w16cid:durableId="1133447520">
    <w:abstractNumId w:val="7"/>
  </w:num>
  <w:num w:numId="4" w16cid:durableId="728498792">
    <w:abstractNumId w:val="5"/>
  </w:num>
  <w:num w:numId="5" w16cid:durableId="2053532050">
    <w:abstractNumId w:val="6"/>
  </w:num>
  <w:num w:numId="6" w16cid:durableId="1969359910">
    <w:abstractNumId w:val="4"/>
  </w:num>
  <w:num w:numId="7" w16cid:durableId="1545945607">
    <w:abstractNumId w:val="0"/>
  </w:num>
  <w:num w:numId="8" w16cid:durableId="394084896">
    <w:abstractNumId w:val="2"/>
  </w:num>
  <w:num w:numId="9" w16cid:durableId="156375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B"/>
    <w:rsid w:val="000044B8"/>
    <w:rsid w:val="0000556F"/>
    <w:rsid w:val="0001489D"/>
    <w:rsid w:val="0002736C"/>
    <w:rsid w:val="000424EB"/>
    <w:rsid w:val="00047BFA"/>
    <w:rsid w:val="000531A5"/>
    <w:rsid w:val="00054B1F"/>
    <w:rsid w:val="00055DA2"/>
    <w:rsid w:val="00055E8E"/>
    <w:rsid w:val="0005753B"/>
    <w:rsid w:val="00081301"/>
    <w:rsid w:val="00081400"/>
    <w:rsid w:val="000824CA"/>
    <w:rsid w:val="000837A4"/>
    <w:rsid w:val="000919A2"/>
    <w:rsid w:val="000940E1"/>
    <w:rsid w:val="000A21EE"/>
    <w:rsid w:val="000A2515"/>
    <w:rsid w:val="000A399D"/>
    <w:rsid w:val="000B212E"/>
    <w:rsid w:val="000C3313"/>
    <w:rsid w:val="000C4E57"/>
    <w:rsid w:val="000D09B0"/>
    <w:rsid w:val="000D0D67"/>
    <w:rsid w:val="000E17F6"/>
    <w:rsid w:val="000E1C6D"/>
    <w:rsid w:val="000E2546"/>
    <w:rsid w:val="000E45C6"/>
    <w:rsid w:val="000E6A61"/>
    <w:rsid w:val="000E6EE3"/>
    <w:rsid w:val="000F037D"/>
    <w:rsid w:val="000F2748"/>
    <w:rsid w:val="000F2F09"/>
    <w:rsid w:val="000F5468"/>
    <w:rsid w:val="000F5804"/>
    <w:rsid w:val="001011CC"/>
    <w:rsid w:val="00106BC3"/>
    <w:rsid w:val="00107AA6"/>
    <w:rsid w:val="001144DA"/>
    <w:rsid w:val="00114BAA"/>
    <w:rsid w:val="001157B2"/>
    <w:rsid w:val="00115F9C"/>
    <w:rsid w:val="001220CF"/>
    <w:rsid w:val="001238EC"/>
    <w:rsid w:val="00127198"/>
    <w:rsid w:val="00130DD3"/>
    <w:rsid w:val="0013291C"/>
    <w:rsid w:val="00137807"/>
    <w:rsid w:val="00141D82"/>
    <w:rsid w:val="001473BE"/>
    <w:rsid w:val="001512E4"/>
    <w:rsid w:val="00160FC4"/>
    <w:rsid w:val="0016685D"/>
    <w:rsid w:val="00174AE1"/>
    <w:rsid w:val="00174E74"/>
    <w:rsid w:val="0018394E"/>
    <w:rsid w:val="00186F46"/>
    <w:rsid w:val="00194C9D"/>
    <w:rsid w:val="001A083E"/>
    <w:rsid w:val="001A0F8F"/>
    <w:rsid w:val="001A1051"/>
    <w:rsid w:val="001B3CD6"/>
    <w:rsid w:val="001B729B"/>
    <w:rsid w:val="001B79D8"/>
    <w:rsid w:val="001C2B3F"/>
    <w:rsid w:val="001D082A"/>
    <w:rsid w:val="001F67D6"/>
    <w:rsid w:val="00201A00"/>
    <w:rsid w:val="002060C7"/>
    <w:rsid w:val="00212537"/>
    <w:rsid w:val="002153F8"/>
    <w:rsid w:val="002176BD"/>
    <w:rsid w:val="00223452"/>
    <w:rsid w:val="0024224A"/>
    <w:rsid w:val="002440E5"/>
    <w:rsid w:val="00250B1A"/>
    <w:rsid w:val="00261E62"/>
    <w:rsid w:val="00280246"/>
    <w:rsid w:val="00281746"/>
    <w:rsid w:val="002820B6"/>
    <w:rsid w:val="00283077"/>
    <w:rsid w:val="002905AC"/>
    <w:rsid w:val="0029239B"/>
    <w:rsid w:val="00296727"/>
    <w:rsid w:val="002971F9"/>
    <w:rsid w:val="002B1CD6"/>
    <w:rsid w:val="002B451E"/>
    <w:rsid w:val="002B7195"/>
    <w:rsid w:val="002C6E9F"/>
    <w:rsid w:val="002D13DA"/>
    <w:rsid w:val="002D1433"/>
    <w:rsid w:val="002D1611"/>
    <w:rsid w:val="002D3D33"/>
    <w:rsid w:val="002E0D7C"/>
    <w:rsid w:val="003026DC"/>
    <w:rsid w:val="00305BDB"/>
    <w:rsid w:val="00305CAB"/>
    <w:rsid w:val="003174D2"/>
    <w:rsid w:val="00320806"/>
    <w:rsid w:val="00336D3F"/>
    <w:rsid w:val="00347C1A"/>
    <w:rsid w:val="00353C92"/>
    <w:rsid w:val="003558C0"/>
    <w:rsid w:val="00362B64"/>
    <w:rsid w:val="003657AC"/>
    <w:rsid w:val="00370277"/>
    <w:rsid w:val="00374B0E"/>
    <w:rsid w:val="00387675"/>
    <w:rsid w:val="003965A0"/>
    <w:rsid w:val="00396CAB"/>
    <w:rsid w:val="003A165A"/>
    <w:rsid w:val="003B25FA"/>
    <w:rsid w:val="003D7D95"/>
    <w:rsid w:val="003E5DA6"/>
    <w:rsid w:val="003F6008"/>
    <w:rsid w:val="00400BA6"/>
    <w:rsid w:val="00402BAC"/>
    <w:rsid w:val="00404E5A"/>
    <w:rsid w:val="00414E4D"/>
    <w:rsid w:val="00416687"/>
    <w:rsid w:val="00416F70"/>
    <w:rsid w:val="00424168"/>
    <w:rsid w:val="00426B04"/>
    <w:rsid w:val="004343EE"/>
    <w:rsid w:val="00441C4C"/>
    <w:rsid w:val="004542CC"/>
    <w:rsid w:val="00454C94"/>
    <w:rsid w:val="004766B3"/>
    <w:rsid w:val="00477D39"/>
    <w:rsid w:val="00480E20"/>
    <w:rsid w:val="00482C14"/>
    <w:rsid w:val="00484012"/>
    <w:rsid w:val="004853DB"/>
    <w:rsid w:val="004873E0"/>
    <w:rsid w:val="004875CE"/>
    <w:rsid w:val="004A1173"/>
    <w:rsid w:val="004A4FE1"/>
    <w:rsid w:val="004A68FD"/>
    <w:rsid w:val="004C33A7"/>
    <w:rsid w:val="004C6ECF"/>
    <w:rsid w:val="004D0090"/>
    <w:rsid w:val="004D7981"/>
    <w:rsid w:val="004E26FE"/>
    <w:rsid w:val="004E372F"/>
    <w:rsid w:val="004F04C3"/>
    <w:rsid w:val="00526630"/>
    <w:rsid w:val="005410BF"/>
    <w:rsid w:val="00562FF7"/>
    <w:rsid w:val="00570F65"/>
    <w:rsid w:val="00574812"/>
    <w:rsid w:val="00580AFC"/>
    <w:rsid w:val="005843CE"/>
    <w:rsid w:val="005909CF"/>
    <w:rsid w:val="00592AEF"/>
    <w:rsid w:val="005A67D7"/>
    <w:rsid w:val="005C6DC1"/>
    <w:rsid w:val="005C71AA"/>
    <w:rsid w:val="005D063C"/>
    <w:rsid w:val="005D10C5"/>
    <w:rsid w:val="005D24B7"/>
    <w:rsid w:val="005D52AC"/>
    <w:rsid w:val="005D57E3"/>
    <w:rsid w:val="005D6931"/>
    <w:rsid w:val="005E18A8"/>
    <w:rsid w:val="005E4F2A"/>
    <w:rsid w:val="005F1EEC"/>
    <w:rsid w:val="005F4C0E"/>
    <w:rsid w:val="00600C7B"/>
    <w:rsid w:val="006025D8"/>
    <w:rsid w:val="00603AC5"/>
    <w:rsid w:val="0060423A"/>
    <w:rsid w:val="00604B3A"/>
    <w:rsid w:val="006126A0"/>
    <w:rsid w:val="00617CC5"/>
    <w:rsid w:val="00621C73"/>
    <w:rsid w:val="00625815"/>
    <w:rsid w:val="00633742"/>
    <w:rsid w:val="00636124"/>
    <w:rsid w:val="006446EE"/>
    <w:rsid w:val="0064475A"/>
    <w:rsid w:val="00647568"/>
    <w:rsid w:val="00652240"/>
    <w:rsid w:val="00655D26"/>
    <w:rsid w:val="00656561"/>
    <w:rsid w:val="006723D2"/>
    <w:rsid w:val="0067357A"/>
    <w:rsid w:val="00676831"/>
    <w:rsid w:val="00691377"/>
    <w:rsid w:val="00697796"/>
    <w:rsid w:val="006A0555"/>
    <w:rsid w:val="006A4F9B"/>
    <w:rsid w:val="006A72D4"/>
    <w:rsid w:val="006B0180"/>
    <w:rsid w:val="006B149D"/>
    <w:rsid w:val="006B518B"/>
    <w:rsid w:val="006B5286"/>
    <w:rsid w:val="006B5A8C"/>
    <w:rsid w:val="006C0445"/>
    <w:rsid w:val="006C45C9"/>
    <w:rsid w:val="006D1669"/>
    <w:rsid w:val="006D4445"/>
    <w:rsid w:val="006D5A1B"/>
    <w:rsid w:val="006E3EEB"/>
    <w:rsid w:val="006F0DBD"/>
    <w:rsid w:val="006F45FD"/>
    <w:rsid w:val="00703F4A"/>
    <w:rsid w:val="00707C76"/>
    <w:rsid w:val="007131E4"/>
    <w:rsid w:val="00713D63"/>
    <w:rsid w:val="00714DD3"/>
    <w:rsid w:val="0071613B"/>
    <w:rsid w:val="00721A2E"/>
    <w:rsid w:val="00725D06"/>
    <w:rsid w:val="00727117"/>
    <w:rsid w:val="00732166"/>
    <w:rsid w:val="007339C7"/>
    <w:rsid w:val="00735E69"/>
    <w:rsid w:val="00741D4D"/>
    <w:rsid w:val="0074554B"/>
    <w:rsid w:val="00745B1E"/>
    <w:rsid w:val="00746A00"/>
    <w:rsid w:val="007513FF"/>
    <w:rsid w:val="00762019"/>
    <w:rsid w:val="00762A28"/>
    <w:rsid w:val="00770568"/>
    <w:rsid w:val="007835F7"/>
    <w:rsid w:val="007922A5"/>
    <w:rsid w:val="00794B13"/>
    <w:rsid w:val="00794C21"/>
    <w:rsid w:val="00794F44"/>
    <w:rsid w:val="00796208"/>
    <w:rsid w:val="007A03F8"/>
    <w:rsid w:val="007A71F6"/>
    <w:rsid w:val="007B1925"/>
    <w:rsid w:val="007B27BE"/>
    <w:rsid w:val="007B4979"/>
    <w:rsid w:val="007B5F13"/>
    <w:rsid w:val="007B7261"/>
    <w:rsid w:val="007C5961"/>
    <w:rsid w:val="007D6823"/>
    <w:rsid w:val="007D7751"/>
    <w:rsid w:val="007F11E8"/>
    <w:rsid w:val="007F71A2"/>
    <w:rsid w:val="008074AB"/>
    <w:rsid w:val="00812143"/>
    <w:rsid w:val="00816651"/>
    <w:rsid w:val="008310BB"/>
    <w:rsid w:val="00831FD7"/>
    <w:rsid w:val="00837198"/>
    <w:rsid w:val="008375EF"/>
    <w:rsid w:val="00842988"/>
    <w:rsid w:val="008441AB"/>
    <w:rsid w:val="00853263"/>
    <w:rsid w:val="00856993"/>
    <w:rsid w:val="0086022B"/>
    <w:rsid w:val="00861912"/>
    <w:rsid w:val="00862A4B"/>
    <w:rsid w:val="00867CAB"/>
    <w:rsid w:val="00870E6B"/>
    <w:rsid w:val="00871A4B"/>
    <w:rsid w:val="008747DE"/>
    <w:rsid w:val="00875CC1"/>
    <w:rsid w:val="00882177"/>
    <w:rsid w:val="00894CE0"/>
    <w:rsid w:val="008C5090"/>
    <w:rsid w:val="008C618B"/>
    <w:rsid w:val="008D4FE5"/>
    <w:rsid w:val="008E2BF6"/>
    <w:rsid w:val="008E5AD0"/>
    <w:rsid w:val="008F4DE7"/>
    <w:rsid w:val="008F783F"/>
    <w:rsid w:val="0090063F"/>
    <w:rsid w:val="00903187"/>
    <w:rsid w:val="0090757D"/>
    <w:rsid w:val="00907AE6"/>
    <w:rsid w:val="00912183"/>
    <w:rsid w:val="00914096"/>
    <w:rsid w:val="00915A93"/>
    <w:rsid w:val="009163E8"/>
    <w:rsid w:val="00920000"/>
    <w:rsid w:val="00921896"/>
    <w:rsid w:val="009236DD"/>
    <w:rsid w:val="00933D28"/>
    <w:rsid w:val="009365BC"/>
    <w:rsid w:val="00941D27"/>
    <w:rsid w:val="00944941"/>
    <w:rsid w:val="009462C6"/>
    <w:rsid w:val="00950F42"/>
    <w:rsid w:val="009549FF"/>
    <w:rsid w:val="00963A41"/>
    <w:rsid w:val="00971B71"/>
    <w:rsid w:val="00973186"/>
    <w:rsid w:val="0097596D"/>
    <w:rsid w:val="00976EFC"/>
    <w:rsid w:val="0098024A"/>
    <w:rsid w:val="009819A5"/>
    <w:rsid w:val="00983CAB"/>
    <w:rsid w:val="00987DEB"/>
    <w:rsid w:val="00991163"/>
    <w:rsid w:val="009A2314"/>
    <w:rsid w:val="009B1732"/>
    <w:rsid w:val="009B434D"/>
    <w:rsid w:val="009C1CEF"/>
    <w:rsid w:val="009C3226"/>
    <w:rsid w:val="009C409C"/>
    <w:rsid w:val="009D3F7B"/>
    <w:rsid w:val="009D46BE"/>
    <w:rsid w:val="009E2215"/>
    <w:rsid w:val="009E3635"/>
    <w:rsid w:val="009E5755"/>
    <w:rsid w:val="009F14F8"/>
    <w:rsid w:val="009F4452"/>
    <w:rsid w:val="00A04A92"/>
    <w:rsid w:val="00A062A8"/>
    <w:rsid w:val="00A06341"/>
    <w:rsid w:val="00A1295C"/>
    <w:rsid w:val="00A232B3"/>
    <w:rsid w:val="00A26FF2"/>
    <w:rsid w:val="00A42AD3"/>
    <w:rsid w:val="00A538A4"/>
    <w:rsid w:val="00A60E9A"/>
    <w:rsid w:val="00A60F39"/>
    <w:rsid w:val="00A61524"/>
    <w:rsid w:val="00A677F6"/>
    <w:rsid w:val="00A73535"/>
    <w:rsid w:val="00A76DE4"/>
    <w:rsid w:val="00A8364C"/>
    <w:rsid w:val="00A85713"/>
    <w:rsid w:val="00A85BBB"/>
    <w:rsid w:val="00A92590"/>
    <w:rsid w:val="00AA05F5"/>
    <w:rsid w:val="00AA494D"/>
    <w:rsid w:val="00AB04C0"/>
    <w:rsid w:val="00AB651C"/>
    <w:rsid w:val="00AC5CAC"/>
    <w:rsid w:val="00AD6D3F"/>
    <w:rsid w:val="00AD7320"/>
    <w:rsid w:val="00AE7260"/>
    <w:rsid w:val="00AF0D93"/>
    <w:rsid w:val="00AF536D"/>
    <w:rsid w:val="00B00735"/>
    <w:rsid w:val="00B061FD"/>
    <w:rsid w:val="00B21D5C"/>
    <w:rsid w:val="00B23938"/>
    <w:rsid w:val="00B26733"/>
    <w:rsid w:val="00B315BB"/>
    <w:rsid w:val="00B42890"/>
    <w:rsid w:val="00B500B7"/>
    <w:rsid w:val="00B6007A"/>
    <w:rsid w:val="00B60C6F"/>
    <w:rsid w:val="00B64491"/>
    <w:rsid w:val="00B64E31"/>
    <w:rsid w:val="00B66550"/>
    <w:rsid w:val="00B726A4"/>
    <w:rsid w:val="00B81464"/>
    <w:rsid w:val="00B81DB8"/>
    <w:rsid w:val="00B853AB"/>
    <w:rsid w:val="00B931DD"/>
    <w:rsid w:val="00BB10D5"/>
    <w:rsid w:val="00BB3C79"/>
    <w:rsid w:val="00BB5ED3"/>
    <w:rsid w:val="00BC2D8A"/>
    <w:rsid w:val="00BC402A"/>
    <w:rsid w:val="00BC5DFB"/>
    <w:rsid w:val="00BD3E65"/>
    <w:rsid w:val="00BF0682"/>
    <w:rsid w:val="00BF7FFA"/>
    <w:rsid w:val="00C04F56"/>
    <w:rsid w:val="00C13441"/>
    <w:rsid w:val="00C379EB"/>
    <w:rsid w:val="00C37CD4"/>
    <w:rsid w:val="00C523A1"/>
    <w:rsid w:val="00C54436"/>
    <w:rsid w:val="00C60DBE"/>
    <w:rsid w:val="00C724DE"/>
    <w:rsid w:val="00C73FA8"/>
    <w:rsid w:val="00C77D50"/>
    <w:rsid w:val="00C77FBA"/>
    <w:rsid w:val="00C90D4C"/>
    <w:rsid w:val="00CA0032"/>
    <w:rsid w:val="00CA1357"/>
    <w:rsid w:val="00CA19A1"/>
    <w:rsid w:val="00CB1724"/>
    <w:rsid w:val="00CC4A3D"/>
    <w:rsid w:val="00CD1AF1"/>
    <w:rsid w:val="00CE0342"/>
    <w:rsid w:val="00CE5654"/>
    <w:rsid w:val="00CF1FC8"/>
    <w:rsid w:val="00D11EDA"/>
    <w:rsid w:val="00D11F7B"/>
    <w:rsid w:val="00D15AAD"/>
    <w:rsid w:val="00D20A3F"/>
    <w:rsid w:val="00D24254"/>
    <w:rsid w:val="00D24F4F"/>
    <w:rsid w:val="00D27F98"/>
    <w:rsid w:val="00D308BF"/>
    <w:rsid w:val="00D36B16"/>
    <w:rsid w:val="00D4190B"/>
    <w:rsid w:val="00D44BFF"/>
    <w:rsid w:val="00D52999"/>
    <w:rsid w:val="00D7313D"/>
    <w:rsid w:val="00D73910"/>
    <w:rsid w:val="00D80115"/>
    <w:rsid w:val="00D911E3"/>
    <w:rsid w:val="00D96BE8"/>
    <w:rsid w:val="00D975B8"/>
    <w:rsid w:val="00D977CE"/>
    <w:rsid w:val="00DA7E94"/>
    <w:rsid w:val="00DB7F84"/>
    <w:rsid w:val="00DC178C"/>
    <w:rsid w:val="00DE1EB4"/>
    <w:rsid w:val="00DF66E3"/>
    <w:rsid w:val="00DF7AB0"/>
    <w:rsid w:val="00E00AF1"/>
    <w:rsid w:val="00E071A5"/>
    <w:rsid w:val="00E12053"/>
    <w:rsid w:val="00E15F4B"/>
    <w:rsid w:val="00E26AF0"/>
    <w:rsid w:val="00E2777C"/>
    <w:rsid w:val="00E3697F"/>
    <w:rsid w:val="00E45D29"/>
    <w:rsid w:val="00E55ADE"/>
    <w:rsid w:val="00E64544"/>
    <w:rsid w:val="00E66EFD"/>
    <w:rsid w:val="00E7183D"/>
    <w:rsid w:val="00E7214D"/>
    <w:rsid w:val="00E732A1"/>
    <w:rsid w:val="00E759DC"/>
    <w:rsid w:val="00E8130A"/>
    <w:rsid w:val="00E82F33"/>
    <w:rsid w:val="00E84C80"/>
    <w:rsid w:val="00E91270"/>
    <w:rsid w:val="00E9765E"/>
    <w:rsid w:val="00EB4040"/>
    <w:rsid w:val="00EB47C3"/>
    <w:rsid w:val="00EB5921"/>
    <w:rsid w:val="00EC4FDC"/>
    <w:rsid w:val="00ED056F"/>
    <w:rsid w:val="00ED5F70"/>
    <w:rsid w:val="00EE15CC"/>
    <w:rsid w:val="00EE4666"/>
    <w:rsid w:val="00EE6912"/>
    <w:rsid w:val="00EF36BE"/>
    <w:rsid w:val="00F1028A"/>
    <w:rsid w:val="00F16AA5"/>
    <w:rsid w:val="00F16DA2"/>
    <w:rsid w:val="00F173B5"/>
    <w:rsid w:val="00F336F6"/>
    <w:rsid w:val="00F45668"/>
    <w:rsid w:val="00F60E9F"/>
    <w:rsid w:val="00F65E63"/>
    <w:rsid w:val="00F66CEA"/>
    <w:rsid w:val="00F758D9"/>
    <w:rsid w:val="00F81CFE"/>
    <w:rsid w:val="00F83C55"/>
    <w:rsid w:val="00F9144E"/>
    <w:rsid w:val="00F935F7"/>
    <w:rsid w:val="00F93984"/>
    <w:rsid w:val="00F9425F"/>
    <w:rsid w:val="00F95312"/>
    <w:rsid w:val="00FB6036"/>
    <w:rsid w:val="00FC395C"/>
    <w:rsid w:val="00FC3A99"/>
    <w:rsid w:val="00FD3B29"/>
    <w:rsid w:val="00FD712B"/>
    <w:rsid w:val="00FE188C"/>
    <w:rsid w:val="00FE41B9"/>
    <w:rsid w:val="00FE4E84"/>
    <w:rsid w:val="00FE7170"/>
    <w:rsid w:val="00FE739B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3781B"/>
  <w14:defaultImageDpi w14:val="32767"/>
  <w15:chartTrackingRefBased/>
  <w15:docId w15:val="{43DD2B35-0125-6942-A7A7-72917DB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26A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1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71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71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7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7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8571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85713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F336F6"/>
  </w:style>
  <w:style w:type="paragraph" w:styleId="NormalWeb">
    <w:name w:val="Normal (Web)"/>
    <w:basedOn w:val="Normal"/>
    <w:uiPriority w:val="99"/>
    <w:rsid w:val="00402BA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rsid w:val="00FD7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D39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77D39"/>
  </w:style>
  <w:style w:type="character" w:styleId="Hyperlink">
    <w:name w:val="Hyperlink"/>
    <w:basedOn w:val="DefaultParagraphFont"/>
    <w:uiPriority w:val="99"/>
    <w:unhideWhenUsed/>
    <w:rsid w:val="00242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0D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D3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D1611"/>
  </w:style>
  <w:style w:type="character" w:customStyle="1" w:styleId="EndnoteTextChar">
    <w:name w:val="Endnote Text Char"/>
    <w:basedOn w:val="DefaultParagraphFont"/>
    <w:link w:val="EndnoteText"/>
    <w:uiPriority w:val="99"/>
    <w:rsid w:val="002D1611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D16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65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65E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9765E"/>
    <w:rPr>
      <w:vertAlign w:val="superscript"/>
    </w:rPr>
  </w:style>
  <w:style w:type="character" w:customStyle="1" w:styleId="c-chapter-book-detailsmeta">
    <w:name w:val="c-chapter-book-details__meta"/>
    <w:basedOn w:val="DefaultParagraphFont"/>
    <w:rsid w:val="009B1732"/>
  </w:style>
  <w:style w:type="character" w:customStyle="1" w:styleId="author">
    <w:name w:val="author"/>
    <w:basedOn w:val="DefaultParagraphFont"/>
    <w:rsid w:val="009B1732"/>
  </w:style>
  <w:style w:type="character" w:customStyle="1" w:styleId="a-color-secondary">
    <w:name w:val="a-color-secondary"/>
    <w:basedOn w:val="DefaultParagraphFont"/>
    <w:rsid w:val="009B1732"/>
  </w:style>
  <w:style w:type="character" w:styleId="Strong">
    <w:name w:val="Strong"/>
    <w:basedOn w:val="DefaultParagraphFont"/>
    <w:uiPriority w:val="22"/>
    <w:qFormat/>
    <w:rsid w:val="000E17F6"/>
    <w:rPr>
      <w:b/>
      <w:bCs/>
    </w:rPr>
  </w:style>
  <w:style w:type="character" w:styleId="Emphasis">
    <w:name w:val="Emphasis"/>
    <w:basedOn w:val="DefaultParagraphFont"/>
    <w:uiPriority w:val="20"/>
    <w:qFormat/>
    <w:rsid w:val="000E17F6"/>
    <w:rPr>
      <w:i/>
      <w:iCs/>
    </w:rPr>
  </w:style>
  <w:style w:type="paragraph" w:customStyle="1" w:styleId="has-text-align-center">
    <w:name w:val="has-text-align-center"/>
    <w:basedOn w:val="Normal"/>
    <w:rsid w:val="000E17F6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AE1"/>
    <w:rPr>
      <w:rFonts w:ascii="Times New Roman" w:eastAsia="Times New Roman" w:hAnsi="Times New Roman"/>
    </w:rPr>
  </w:style>
  <w:style w:type="character" w:customStyle="1" w:styleId="mnlbullet-chunk">
    <w:name w:val="mnl_bullet-chunk"/>
    <w:basedOn w:val="DefaultParagraphFont"/>
    <w:rsid w:val="00C5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</w:div>
      </w:divsChild>
    </w:div>
    <w:div w:id="1268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1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,mynewlife.com/professional-literature-revi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3DC44-6128-8F46-9777-23547DB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5995</Characters>
  <Application>Microsoft Office Word</Application>
  <DocSecurity>0</DocSecurity>
  <Lines>86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Schmidt</dc:creator>
  <cp:keywords/>
  <dc:description/>
  <cp:lastModifiedBy>Roberts, Landon</cp:lastModifiedBy>
  <cp:revision>2</cp:revision>
  <cp:lastPrinted>2024-01-20T07:54:00Z</cp:lastPrinted>
  <dcterms:created xsi:type="dcterms:W3CDTF">2024-05-02T14:38:00Z</dcterms:created>
  <dcterms:modified xsi:type="dcterms:W3CDTF">2024-05-02T14:38:00Z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73768048879ea6857823f45a12dc0bad48d780c696b800fb1c8c6b726331c2b2</vt:lpwstr>
  </property>
</Properties>
</file>