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E4B5" w14:textId="4FDBA78E" w:rsidR="00F54164" w:rsidRDefault="00F54164" w:rsidP="005E6FC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F54164">
        <w:rPr>
          <w:rFonts w:ascii="Comic Sans MS" w:hAnsi="Comic Sans MS"/>
          <w:b/>
          <w:sz w:val="36"/>
          <w:szCs w:val="36"/>
        </w:rPr>
        <w:t>Life Lesson</w:t>
      </w:r>
      <w:r>
        <w:rPr>
          <w:rFonts w:ascii="Comic Sans MS" w:hAnsi="Comic Sans MS"/>
          <w:b/>
          <w:sz w:val="36"/>
          <w:szCs w:val="36"/>
        </w:rPr>
        <w:t>s</w:t>
      </w:r>
    </w:p>
    <w:p w14:paraId="3C92362A" w14:textId="2F422769" w:rsidR="005E6FC6" w:rsidRDefault="006A4FA2" w:rsidP="005E6FC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THE </w:t>
      </w:r>
      <w:r w:rsidR="00C37B9F">
        <w:rPr>
          <w:rFonts w:ascii="Comic Sans MS" w:hAnsi="Comic Sans MS"/>
          <w:b/>
          <w:sz w:val="32"/>
          <w:szCs w:val="32"/>
        </w:rPr>
        <w:t>ACTIV</w:t>
      </w:r>
      <w:r w:rsidR="001252D2">
        <w:rPr>
          <w:rFonts w:ascii="Comic Sans MS" w:hAnsi="Comic Sans MS"/>
          <w:b/>
          <w:sz w:val="32"/>
          <w:szCs w:val="32"/>
        </w:rPr>
        <w:t>ITY</w:t>
      </w:r>
      <w:r>
        <w:rPr>
          <w:rFonts w:ascii="Comic Sans MS" w:hAnsi="Comic Sans MS"/>
          <w:b/>
          <w:sz w:val="32"/>
          <w:szCs w:val="32"/>
        </w:rPr>
        <w:t xml:space="preserve"> OF LIVING WITH PURPOSE:</w:t>
      </w:r>
    </w:p>
    <w:p w14:paraId="7750B962" w14:textId="7713B1B4" w:rsidR="006A4FA2" w:rsidRDefault="004012D8" w:rsidP="005E6FC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HEALTHY </w:t>
      </w:r>
      <w:r w:rsidR="005E6FC6">
        <w:rPr>
          <w:rFonts w:ascii="Comic Sans MS" w:hAnsi="Comic Sans MS"/>
          <w:b/>
          <w:sz w:val="32"/>
          <w:szCs w:val="32"/>
        </w:rPr>
        <w:t>INVEST</w:t>
      </w:r>
      <w:r>
        <w:rPr>
          <w:rFonts w:ascii="Comic Sans MS" w:hAnsi="Comic Sans MS"/>
          <w:b/>
          <w:sz w:val="32"/>
          <w:szCs w:val="32"/>
        </w:rPr>
        <w:t xml:space="preserve">MENTS OF </w:t>
      </w:r>
      <w:r w:rsidR="005E6FC6">
        <w:rPr>
          <w:rFonts w:ascii="Comic Sans MS" w:hAnsi="Comic Sans MS"/>
          <w:b/>
          <w:sz w:val="32"/>
          <w:szCs w:val="32"/>
        </w:rPr>
        <w:t>TIME AND ENERGY</w:t>
      </w:r>
    </w:p>
    <w:p w14:paraId="3DAD2365" w14:textId="373E66E8" w:rsidR="003D1754" w:rsidRPr="003D1754" w:rsidRDefault="003D1754" w:rsidP="003D1754">
      <w:pPr>
        <w:spacing w:line="36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D175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p w14:paraId="18E46C77" w14:textId="1F381CD0" w:rsidR="000304D1" w:rsidRDefault="003D1754" w:rsidP="00842975">
      <w:pPr>
        <w:spacing w:after="0"/>
        <w:rPr>
          <w:rFonts w:ascii="Times New Roman" w:hAnsi="Times New Roman"/>
          <w:sz w:val="24"/>
          <w:szCs w:val="24"/>
        </w:rPr>
      </w:pPr>
      <w:r w:rsidRPr="003D1754">
        <w:rPr>
          <w:rFonts w:ascii="Times New Roman" w:hAnsi="Times New Roman"/>
          <w:sz w:val="24"/>
          <w:szCs w:val="24"/>
        </w:rPr>
        <w:tab/>
      </w:r>
      <w:r w:rsidR="008D1203" w:rsidRPr="006A4FA2">
        <w:rPr>
          <w:rFonts w:ascii="Times New Roman" w:hAnsi="Times New Roman"/>
          <w:sz w:val="24"/>
          <w:szCs w:val="24"/>
        </w:rPr>
        <w:t xml:space="preserve">Science has </w:t>
      </w:r>
      <w:r w:rsidR="008D1203">
        <w:rPr>
          <w:rFonts w:ascii="Times New Roman" w:hAnsi="Times New Roman"/>
          <w:sz w:val="24"/>
          <w:szCs w:val="24"/>
        </w:rPr>
        <w:t xml:space="preserve">clearly </w:t>
      </w:r>
      <w:r w:rsidR="008D1203" w:rsidRPr="006A4FA2">
        <w:rPr>
          <w:rFonts w:ascii="Times New Roman" w:hAnsi="Times New Roman"/>
          <w:sz w:val="24"/>
          <w:szCs w:val="24"/>
        </w:rPr>
        <w:t xml:space="preserve">demonstrated </w:t>
      </w:r>
      <w:r w:rsidR="008D1203" w:rsidRPr="00287F02">
        <w:rPr>
          <w:rFonts w:ascii="Times New Roman" w:hAnsi="Times New Roman"/>
          <w:i/>
          <w:sz w:val="24"/>
          <w:szCs w:val="24"/>
        </w:rPr>
        <w:t>entropy</w:t>
      </w:r>
      <w:r w:rsidR="008D1203">
        <w:rPr>
          <w:rFonts w:ascii="Times New Roman" w:hAnsi="Times New Roman"/>
          <w:sz w:val="24"/>
          <w:szCs w:val="24"/>
        </w:rPr>
        <w:t xml:space="preserve">, the stark reality </w:t>
      </w:r>
      <w:r w:rsidR="008D1203" w:rsidRPr="006A4FA2">
        <w:rPr>
          <w:rFonts w:ascii="Times New Roman" w:hAnsi="Times New Roman"/>
          <w:sz w:val="24"/>
          <w:szCs w:val="24"/>
        </w:rPr>
        <w:t xml:space="preserve">that our world is </w:t>
      </w:r>
      <w:r w:rsidR="008D1203">
        <w:rPr>
          <w:rFonts w:ascii="Times New Roman" w:hAnsi="Times New Roman"/>
          <w:sz w:val="24"/>
          <w:szCs w:val="24"/>
        </w:rPr>
        <w:t xml:space="preserve">winding down, and slowly </w:t>
      </w:r>
      <w:r w:rsidR="008D1203" w:rsidRPr="006A4FA2">
        <w:rPr>
          <w:rFonts w:ascii="Times New Roman" w:hAnsi="Times New Roman"/>
          <w:sz w:val="24"/>
          <w:szCs w:val="24"/>
        </w:rPr>
        <w:t>running out of energy</w:t>
      </w:r>
      <w:r w:rsidR="008D1203">
        <w:rPr>
          <w:rFonts w:ascii="Times New Roman" w:hAnsi="Times New Roman"/>
          <w:sz w:val="24"/>
          <w:szCs w:val="24"/>
        </w:rPr>
        <w:t xml:space="preserve">.  </w:t>
      </w:r>
      <w:r w:rsidR="006A4FA2">
        <w:rPr>
          <w:rFonts w:ascii="Times New Roman" w:hAnsi="Times New Roman"/>
          <w:sz w:val="24"/>
          <w:szCs w:val="24"/>
        </w:rPr>
        <w:t>The sun and the planets are cooling</w:t>
      </w:r>
      <w:r w:rsidR="00127C5A">
        <w:rPr>
          <w:rFonts w:ascii="Times New Roman" w:hAnsi="Times New Roman"/>
          <w:sz w:val="24"/>
          <w:szCs w:val="24"/>
        </w:rPr>
        <w:t xml:space="preserve"> from their cores</w:t>
      </w:r>
      <w:r w:rsidR="006A4FA2">
        <w:rPr>
          <w:rFonts w:ascii="Times New Roman" w:hAnsi="Times New Roman"/>
          <w:sz w:val="24"/>
          <w:szCs w:val="24"/>
        </w:rPr>
        <w:t xml:space="preserve">, and all living things are deteriorating into death.  </w:t>
      </w:r>
      <w:r w:rsidR="000304D1">
        <w:rPr>
          <w:rFonts w:ascii="Times New Roman" w:hAnsi="Times New Roman"/>
          <w:sz w:val="24"/>
          <w:szCs w:val="24"/>
        </w:rPr>
        <w:t xml:space="preserve">Most people also believe that like our bodies, our world is running out of time as well.  </w:t>
      </w:r>
      <w:r w:rsidR="008D1203">
        <w:rPr>
          <w:rFonts w:ascii="Times New Roman" w:hAnsi="Times New Roman"/>
          <w:sz w:val="24"/>
          <w:szCs w:val="24"/>
        </w:rPr>
        <w:t>T</w:t>
      </w:r>
      <w:r w:rsidR="000304D1">
        <w:rPr>
          <w:rFonts w:ascii="Times New Roman" w:hAnsi="Times New Roman"/>
          <w:sz w:val="24"/>
          <w:szCs w:val="24"/>
        </w:rPr>
        <w:t xml:space="preserve">he </w:t>
      </w:r>
      <w:r w:rsidR="00287F02">
        <w:rPr>
          <w:rFonts w:ascii="Times New Roman" w:hAnsi="Times New Roman"/>
          <w:sz w:val="24"/>
          <w:szCs w:val="24"/>
        </w:rPr>
        <w:t xml:space="preserve">four-dimensional </w:t>
      </w:r>
      <w:r w:rsidR="000304D1">
        <w:rPr>
          <w:rFonts w:ascii="Times New Roman" w:hAnsi="Times New Roman"/>
          <w:sz w:val="24"/>
          <w:szCs w:val="24"/>
        </w:rPr>
        <w:t>time-space continuum is apparently running out of gas.</w:t>
      </w:r>
      <w:r w:rsidR="0065215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8D1203">
        <w:rPr>
          <w:rFonts w:ascii="Times New Roman" w:hAnsi="Times New Roman"/>
          <w:sz w:val="24"/>
          <w:szCs w:val="24"/>
        </w:rPr>
        <w:t>So</w:t>
      </w:r>
      <w:proofErr w:type="gramEnd"/>
      <w:r w:rsidR="008D1203">
        <w:rPr>
          <w:rFonts w:ascii="Times New Roman" w:hAnsi="Times New Roman"/>
          <w:sz w:val="24"/>
          <w:szCs w:val="24"/>
        </w:rPr>
        <w:t xml:space="preserve"> if the world God created is dying, i</w:t>
      </w:r>
      <w:r w:rsidR="000304D1">
        <w:rPr>
          <w:rFonts w:ascii="Times New Roman" w:hAnsi="Times New Roman"/>
          <w:sz w:val="24"/>
          <w:szCs w:val="24"/>
        </w:rPr>
        <w:t>s it therefore inevitable that we are all losing our liveliness?</w:t>
      </w:r>
    </w:p>
    <w:p w14:paraId="46B611A2" w14:textId="77777777" w:rsidR="00842975" w:rsidRDefault="00842975" w:rsidP="00842975">
      <w:pPr>
        <w:spacing w:after="0"/>
        <w:rPr>
          <w:rFonts w:ascii="Times New Roman" w:hAnsi="Times New Roman"/>
          <w:sz w:val="24"/>
          <w:szCs w:val="24"/>
        </w:rPr>
      </w:pPr>
    </w:p>
    <w:p w14:paraId="20A2AB4F" w14:textId="51CF44EC" w:rsidR="00314EC0" w:rsidRDefault="000304D1" w:rsidP="008429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Most people believe there </w:t>
      </w:r>
      <w:r w:rsidR="008D1203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>a fifth dimension, one that has something to do with sickness and health</w:t>
      </w:r>
      <w:r w:rsidR="00314EC0">
        <w:rPr>
          <w:rFonts w:ascii="Times New Roman" w:hAnsi="Times New Roman"/>
          <w:sz w:val="24"/>
          <w:szCs w:val="24"/>
        </w:rPr>
        <w:t xml:space="preserve">.  It can </w:t>
      </w:r>
      <w:r>
        <w:rPr>
          <w:rFonts w:ascii="Times New Roman" w:hAnsi="Times New Roman"/>
          <w:sz w:val="24"/>
          <w:szCs w:val="24"/>
        </w:rPr>
        <w:t>hasten death, or inspir</w:t>
      </w:r>
      <w:r w:rsidR="00314EC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new life.  How do some people </w:t>
      </w:r>
      <w:r w:rsidR="008D1203">
        <w:rPr>
          <w:rFonts w:ascii="Times New Roman" w:hAnsi="Times New Roman"/>
          <w:sz w:val="24"/>
          <w:szCs w:val="24"/>
        </w:rPr>
        <w:t xml:space="preserve">seem to </w:t>
      </w:r>
      <w:r>
        <w:rPr>
          <w:rFonts w:ascii="Times New Roman" w:hAnsi="Times New Roman"/>
          <w:sz w:val="24"/>
          <w:szCs w:val="24"/>
        </w:rPr>
        <w:t xml:space="preserve">get livelier as they age?  What is </w:t>
      </w:r>
      <w:r w:rsidRPr="000304D1">
        <w:rPr>
          <w:rFonts w:ascii="Times New Roman" w:hAnsi="Times New Roman"/>
          <w:i/>
          <w:sz w:val="24"/>
          <w:szCs w:val="24"/>
        </w:rPr>
        <w:t>vitality</w:t>
      </w:r>
      <w:r w:rsidR="006B0CD8">
        <w:rPr>
          <w:rFonts w:ascii="Times New Roman" w:hAnsi="Times New Roman"/>
          <w:sz w:val="24"/>
          <w:szCs w:val="24"/>
        </w:rPr>
        <w:t>?  W</w:t>
      </w:r>
      <w:r>
        <w:rPr>
          <w:rFonts w:ascii="Times New Roman" w:hAnsi="Times New Roman"/>
          <w:sz w:val="24"/>
          <w:szCs w:val="24"/>
        </w:rPr>
        <w:t xml:space="preserve">here does it come from, and </w:t>
      </w:r>
      <w:r w:rsidR="00314EC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an we </w:t>
      </w:r>
      <w:r w:rsidR="0065215B" w:rsidRPr="0065215B">
        <w:rPr>
          <w:rFonts w:ascii="Times New Roman" w:hAnsi="Times New Roman"/>
          <w:sz w:val="24"/>
          <w:szCs w:val="24"/>
        </w:rPr>
        <w:t>grow our experience of</w:t>
      </w:r>
      <w:r>
        <w:rPr>
          <w:rFonts w:ascii="Times New Roman" w:hAnsi="Times New Roman"/>
          <w:sz w:val="24"/>
          <w:szCs w:val="24"/>
        </w:rPr>
        <w:t xml:space="preserve"> it?</w:t>
      </w:r>
      <w:r w:rsidR="00314EC0">
        <w:rPr>
          <w:rFonts w:ascii="Times New Roman" w:hAnsi="Times New Roman"/>
          <w:sz w:val="24"/>
          <w:szCs w:val="24"/>
        </w:rPr>
        <w:t xml:space="preserve">  </w:t>
      </w:r>
      <w:r w:rsidR="006B0CD8">
        <w:rPr>
          <w:rFonts w:ascii="Times New Roman" w:hAnsi="Times New Roman"/>
          <w:sz w:val="24"/>
          <w:szCs w:val="24"/>
        </w:rPr>
        <w:t xml:space="preserve">Beyond conceiving children, can we </w:t>
      </w:r>
      <w:r>
        <w:rPr>
          <w:rFonts w:ascii="Times New Roman" w:hAnsi="Times New Roman"/>
          <w:sz w:val="24"/>
          <w:szCs w:val="24"/>
        </w:rPr>
        <w:t>participate in a</w:t>
      </w:r>
      <w:r w:rsidR="006B0CD8">
        <w:rPr>
          <w:rFonts w:ascii="Times New Roman" w:hAnsi="Times New Roman"/>
          <w:sz w:val="24"/>
          <w:szCs w:val="24"/>
        </w:rPr>
        <w:t>n ongoing</w:t>
      </w:r>
      <w:r>
        <w:rPr>
          <w:rFonts w:ascii="Times New Roman" w:hAnsi="Times New Roman"/>
          <w:sz w:val="24"/>
          <w:szCs w:val="24"/>
        </w:rPr>
        <w:t xml:space="preserve"> process of creating life?</w:t>
      </w:r>
      <w:r w:rsidR="0065215B">
        <w:rPr>
          <w:rFonts w:ascii="Times New Roman" w:hAnsi="Times New Roman"/>
          <w:sz w:val="24"/>
          <w:szCs w:val="24"/>
        </w:rPr>
        <w:t xml:space="preserve">  Can we tap into something that lets us co-create time, and energy?</w:t>
      </w:r>
      <w:r>
        <w:rPr>
          <w:rFonts w:ascii="Times New Roman" w:hAnsi="Times New Roman"/>
          <w:sz w:val="24"/>
          <w:szCs w:val="24"/>
        </w:rPr>
        <w:t xml:space="preserve"> </w:t>
      </w:r>
      <w:r w:rsidR="006B0CD8">
        <w:rPr>
          <w:rFonts w:ascii="Times New Roman" w:hAnsi="Times New Roman"/>
          <w:sz w:val="24"/>
          <w:szCs w:val="24"/>
        </w:rPr>
        <w:t xml:space="preserve"> </w:t>
      </w:r>
      <w:r w:rsidR="008D1203">
        <w:rPr>
          <w:rFonts w:ascii="Times New Roman" w:hAnsi="Times New Roman"/>
          <w:sz w:val="24"/>
          <w:szCs w:val="24"/>
        </w:rPr>
        <w:t>As our bodies age, can the soul within be getting younger?</w:t>
      </w:r>
    </w:p>
    <w:p w14:paraId="1794001B" w14:textId="77777777" w:rsidR="00842975" w:rsidRDefault="00842975" w:rsidP="00842975">
      <w:pPr>
        <w:spacing w:after="0"/>
        <w:rPr>
          <w:rFonts w:ascii="Times New Roman" w:hAnsi="Times New Roman"/>
          <w:sz w:val="24"/>
          <w:szCs w:val="24"/>
        </w:rPr>
      </w:pPr>
    </w:p>
    <w:p w14:paraId="712CBA92" w14:textId="538ACF77" w:rsidR="000304D1" w:rsidRDefault="00314EC0" w:rsidP="0084297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B0CD8">
        <w:rPr>
          <w:rFonts w:ascii="Times New Roman" w:hAnsi="Times New Roman"/>
          <w:sz w:val="24"/>
          <w:szCs w:val="24"/>
        </w:rPr>
        <w:t xml:space="preserve">We have many choices </w:t>
      </w:r>
      <w:r w:rsidR="00287F02">
        <w:rPr>
          <w:rFonts w:ascii="Times New Roman" w:hAnsi="Times New Roman"/>
          <w:sz w:val="24"/>
          <w:szCs w:val="24"/>
        </w:rPr>
        <w:t xml:space="preserve">regarding </w:t>
      </w:r>
      <w:r w:rsidR="006B0CD8">
        <w:rPr>
          <w:rFonts w:ascii="Times New Roman" w:hAnsi="Times New Roman"/>
          <w:sz w:val="24"/>
          <w:szCs w:val="24"/>
        </w:rPr>
        <w:t xml:space="preserve">what to believe about </w:t>
      </w:r>
      <w:r w:rsidR="00E91423">
        <w:rPr>
          <w:rFonts w:ascii="Times New Roman" w:hAnsi="Times New Roman"/>
          <w:sz w:val="24"/>
          <w:szCs w:val="24"/>
        </w:rPr>
        <w:t>vitality vs. entropy</w:t>
      </w:r>
      <w:r w:rsidR="006B0CD8">
        <w:rPr>
          <w:rFonts w:ascii="Times New Roman" w:hAnsi="Times New Roman"/>
          <w:sz w:val="24"/>
          <w:szCs w:val="24"/>
        </w:rPr>
        <w:t>.  And those beliefs and mindsets strongly influence many lifestyle choices about how we behave</w:t>
      </w:r>
      <w:r w:rsidR="00E91423">
        <w:rPr>
          <w:rFonts w:ascii="Times New Roman" w:hAnsi="Times New Roman"/>
          <w:sz w:val="24"/>
          <w:szCs w:val="24"/>
        </w:rPr>
        <w:t>.  These</w:t>
      </w:r>
      <w:r w:rsidR="006B0CD8">
        <w:rPr>
          <w:rFonts w:ascii="Times New Roman" w:hAnsi="Times New Roman"/>
          <w:sz w:val="24"/>
          <w:szCs w:val="24"/>
        </w:rPr>
        <w:t xml:space="preserve"> choices clearly influence how long we live, and more importantly, </w:t>
      </w:r>
      <w:r w:rsidR="006B0CD8" w:rsidRPr="006B0CD8">
        <w:rPr>
          <w:rFonts w:ascii="Times New Roman" w:hAnsi="Times New Roman"/>
          <w:i/>
          <w:sz w:val="24"/>
          <w:szCs w:val="24"/>
        </w:rPr>
        <w:t>how</w:t>
      </w:r>
      <w:r w:rsidR="006B0CD8">
        <w:rPr>
          <w:rFonts w:ascii="Times New Roman" w:hAnsi="Times New Roman"/>
          <w:sz w:val="24"/>
          <w:szCs w:val="24"/>
        </w:rPr>
        <w:t xml:space="preserve"> </w:t>
      </w:r>
      <w:r w:rsidR="006B0CD8">
        <w:rPr>
          <w:rFonts w:ascii="Times New Roman" w:hAnsi="Times New Roman"/>
          <w:i/>
          <w:sz w:val="24"/>
          <w:szCs w:val="24"/>
        </w:rPr>
        <w:t>much we and others enjoy our lives</w:t>
      </w:r>
      <w:r w:rsidR="006B0C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The key to </w:t>
      </w:r>
      <w:r w:rsidR="00E91423">
        <w:rPr>
          <w:rFonts w:ascii="Times New Roman" w:hAnsi="Times New Roman"/>
          <w:sz w:val="24"/>
          <w:szCs w:val="24"/>
        </w:rPr>
        <w:t xml:space="preserve">experiencing a fullness </w:t>
      </w:r>
      <w:r>
        <w:rPr>
          <w:rFonts w:ascii="Times New Roman" w:hAnsi="Times New Roman"/>
          <w:sz w:val="24"/>
          <w:szCs w:val="24"/>
        </w:rPr>
        <w:t xml:space="preserve">of time and energy is living with a </w:t>
      </w:r>
      <w:r w:rsidR="00E91423">
        <w:rPr>
          <w:rFonts w:ascii="Times New Roman" w:hAnsi="Times New Roman"/>
          <w:i/>
          <w:sz w:val="24"/>
          <w:szCs w:val="24"/>
        </w:rPr>
        <w:t xml:space="preserve">fruitful </w:t>
      </w:r>
      <w:r w:rsidRPr="00314EC0">
        <w:rPr>
          <w:rFonts w:ascii="Times New Roman" w:hAnsi="Times New Roman"/>
          <w:i/>
          <w:sz w:val="24"/>
          <w:szCs w:val="24"/>
        </w:rPr>
        <w:t>purpose</w:t>
      </w:r>
      <w:r w:rsidR="00E91423">
        <w:rPr>
          <w:rFonts w:ascii="Times New Roman" w:hAnsi="Times New Roman"/>
          <w:i/>
          <w:sz w:val="24"/>
          <w:szCs w:val="24"/>
        </w:rPr>
        <w:t xml:space="preserve">.  </w:t>
      </w:r>
      <w:r w:rsidR="00E91423" w:rsidRPr="00E91423">
        <w:rPr>
          <w:rFonts w:ascii="Times New Roman" w:hAnsi="Times New Roman"/>
          <w:sz w:val="24"/>
          <w:szCs w:val="24"/>
        </w:rPr>
        <w:t>H</w:t>
      </w:r>
      <w:r w:rsidR="0065215B" w:rsidRPr="00E91423">
        <w:rPr>
          <w:rFonts w:ascii="Times New Roman" w:hAnsi="Times New Roman"/>
          <w:sz w:val="24"/>
          <w:szCs w:val="24"/>
        </w:rPr>
        <w:t>ere</w:t>
      </w:r>
      <w:r w:rsidR="0065215B">
        <w:rPr>
          <w:rFonts w:ascii="Times New Roman" w:hAnsi="Times New Roman"/>
          <w:sz w:val="24"/>
          <w:szCs w:val="24"/>
        </w:rPr>
        <w:t xml:space="preserve"> are some ways you can retrain your brain to </w:t>
      </w:r>
      <w:r w:rsidRPr="00314EC0">
        <w:rPr>
          <w:rFonts w:ascii="Times New Roman" w:hAnsi="Times New Roman"/>
          <w:sz w:val="24"/>
          <w:szCs w:val="24"/>
        </w:rPr>
        <w:t>guide and motivate health</w:t>
      </w:r>
      <w:r w:rsidR="0065215B">
        <w:rPr>
          <w:rFonts w:ascii="Times New Roman" w:hAnsi="Times New Roman"/>
          <w:sz w:val="24"/>
          <w:szCs w:val="24"/>
        </w:rPr>
        <w:t>ier</w:t>
      </w:r>
      <w:r w:rsidRPr="00314EC0">
        <w:rPr>
          <w:rFonts w:ascii="Times New Roman" w:hAnsi="Times New Roman"/>
          <w:sz w:val="24"/>
          <w:szCs w:val="24"/>
        </w:rPr>
        <w:t xml:space="preserve"> choices.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0F45F34E" w14:textId="77777777" w:rsidR="00C82906" w:rsidRDefault="00C82906" w:rsidP="0065215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5"/>
        <w:gridCol w:w="5247"/>
      </w:tblGrid>
      <w:tr w:rsidR="00C82906" w14:paraId="4D91119E" w14:textId="77777777" w:rsidTr="00C82906">
        <w:tc>
          <w:tcPr>
            <w:tcW w:w="5364" w:type="dxa"/>
          </w:tcPr>
          <w:p w14:paraId="48454869" w14:textId="23CB2014" w:rsidR="00C82906" w:rsidRDefault="00C82906" w:rsidP="00842975">
            <w:pPr>
              <w:spacing w:before="120"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Sickening Beliefs about Vitality</w:t>
            </w:r>
          </w:p>
        </w:tc>
        <w:tc>
          <w:tcPr>
            <w:tcW w:w="5364" w:type="dxa"/>
          </w:tcPr>
          <w:p w14:paraId="24F7B2BF" w14:textId="6002117A" w:rsidR="00C82906" w:rsidRDefault="00C82906" w:rsidP="00842975">
            <w:pPr>
              <w:spacing w:before="120"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Healthy Beliefs about Vitality</w:t>
            </w:r>
          </w:p>
        </w:tc>
      </w:tr>
      <w:tr w:rsidR="00C82906" w14:paraId="77489C14" w14:textId="77777777" w:rsidTr="00C82906">
        <w:tc>
          <w:tcPr>
            <w:tcW w:w="5364" w:type="dxa"/>
          </w:tcPr>
          <w:p w14:paraId="515DB822" w14:textId="297BC3EB" w:rsidR="00C82906" w:rsidRDefault="00C82906" w:rsidP="00C82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If you can’t do something right, don’t bother to get started.  </w:t>
            </w:r>
            <w:r w:rsidRPr="007B61CE">
              <w:rPr>
                <w:rFonts w:ascii="Times New Roman" w:hAnsi="Times New Roman"/>
                <w:i/>
                <w:sz w:val="24"/>
                <w:szCs w:val="24"/>
              </w:rPr>
              <w:t xml:space="preserve">I can’t, so I won’t.  </w:t>
            </w:r>
          </w:p>
        </w:tc>
        <w:tc>
          <w:tcPr>
            <w:tcW w:w="5364" w:type="dxa"/>
          </w:tcPr>
          <w:p w14:paraId="136DD31C" w14:textId="2CE765FC" w:rsidR="00C82906" w:rsidRPr="00C82906" w:rsidRDefault="00C82906" w:rsidP="00C8290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the best you can, and leave the results to God.  </w:t>
            </w:r>
            <w:r w:rsidRPr="007B61CE">
              <w:rPr>
                <w:rFonts w:ascii="Times New Roman" w:hAnsi="Times New Roman"/>
                <w:i/>
                <w:sz w:val="24"/>
                <w:szCs w:val="24"/>
              </w:rPr>
              <w:t>We can, and we will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82906" w14:paraId="34B4349D" w14:textId="77777777" w:rsidTr="00C82906">
        <w:tc>
          <w:tcPr>
            <w:tcW w:w="5364" w:type="dxa"/>
          </w:tcPr>
          <w:p w14:paraId="176634CF" w14:textId="77777777" w:rsidR="00C82906" w:rsidRDefault="00C82906" w:rsidP="00C82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Why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something you don’t want to do?   </w:t>
            </w:r>
          </w:p>
          <w:p w14:paraId="3798B356" w14:textId="05A1487A" w:rsidR="00C82906" w:rsidRDefault="00C82906" w:rsidP="00C82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Wait until you feel like it.  </w:t>
            </w:r>
          </w:p>
        </w:tc>
        <w:tc>
          <w:tcPr>
            <w:tcW w:w="5364" w:type="dxa"/>
          </w:tcPr>
          <w:p w14:paraId="7824BEAF" w14:textId="333D9502" w:rsidR="00C82906" w:rsidRPr="00C82906" w:rsidRDefault="00C82906" w:rsidP="00C8290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it’s important enough, find time for it today, and put your heart into it.</w:t>
            </w:r>
          </w:p>
        </w:tc>
      </w:tr>
      <w:tr w:rsidR="00C82906" w14:paraId="05AD1810" w14:textId="77777777" w:rsidTr="00C82906">
        <w:tc>
          <w:tcPr>
            <w:tcW w:w="5364" w:type="dxa"/>
          </w:tcPr>
          <w:p w14:paraId="00533A63" w14:textId="5AE93F5A" w:rsidR="00C82906" w:rsidRDefault="00C82906" w:rsidP="00C82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When I feel threatened or insignificant, it only makes sense to hunker down and chill.  </w:t>
            </w:r>
          </w:p>
        </w:tc>
        <w:tc>
          <w:tcPr>
            <w:tcW w:w="5364" w:type="dxa"/>
          </w:tcPr>
          <w:p w14:paraId="13F3A928" w14:textId="6613BEDE" w:rsidR="00C82906" w:rsidRDefault="00C82906" w:rsidP="00C82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When I’m down on myself, I refocus on my purpose, and start living for it.</w:t>
            </w:r>
          </w:p>
        </w:tc>
      </w:tr>
      <w:tr w:rsidR="00C82906" w14:paraId="02987209" w14:textId="77777777" w:rsidTr="00C82906">
        <w:tc>
          <w:tcPr>
            <w:tcW w:w="5364" w:type="dxa"/>
          </w:tcPr>
          <w:p w14:paraId="647FAF59" w14:textId="77777777" w:rsidR="00C82906" w:rsidRDefault="00C82906" w:rsidP="00C82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Apathy asks, </w:t>
            </w:r>
            <w:r w:rsidRPr="00E42726">
              <w:rPr>
                <w:rFonts w:ascii="Times New Roman" w:hAnsi="Times New Roman"/>
                <w:i/>
                <w:sz w:val="24"/>
                <w:szCs w:val="24"/>
              </w:rPr>
              <w:t xml:space="preserve">Who </w:t>
            </w:r>
            <w:proofErr w:type="gramStart"/>
            <w:r w:rsidRPr="00E42726">
              <w:rPr>
                <w:rFonts w:ascii="Times New Roman" w:hAnsi="Times New Roman"/>
                <w:i/>
                <w:sz w:val="24"/>
                <w:szCs w:val="24"/>
              </w:rPr>
              <w:t>cares?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</w:p>
          <w:p w14:paraId="5C80C5F4" w14:textId="630F7EC8" w:rsidR="00C82906" w:rsidRDefault="00C82906" w:rsidP="00C82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2726">
              <w:rPr>
                <w:rFonts w:ascii="Times New Roman" w:hAnsi="Times New Roman"/>
                <w:i/>
                <w:sz w:val="24"/>
                <w:szCs w:val="24"/>
              </w:rPr>
              <w:t>What difference does it make?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364" w:type="dxa"/>
          </w:tcPr>
          <w:p w14:paraId="5337111D" w14:textId="1FDB7EED" w:rsidR="00C82906" w:rsidRDefault="00C82906" w:rsidP="00C82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Passion flows from thinking through to find good answers to those questions.</w:t>
            </w:r>
          </w:p>
        </w:tc>
      </w:tr>
      <w:tr w:rsidR="00C82906" w14:paraId="3F0431F8" w14:textId="77777777" w:rsidTr="00C82906">
        <w:tc>
          <w:tcPr>
            <w:tcW w:w="5364" w:type="dxa"/>
          </w:tcPr>
          <w:p w14:paraId="2D5B7759" w14:textId="6F8ACFAF" w:rsidR="00C82906" w:rsidRDefault="00C82906" w:rsidP="00C82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Lethargy avoids and laments work, thinking it takes time and energy away from rest and play.  </w:t>
            </w:r>
          </w:p>
        </w:tc>
        <w:tc>
          <w:tcPr>
            <w:tcW w:w="5364" w:type="dxa"/>
          </w:tcPr>
          <w:p w14:paraId="28FE4E07" w14:textId="754F1CBD" w:rsidR="00C82906" w:rsidRDefault="00C82906" w:rsidP="00C82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Enthusiasm realizes work, rest, and recreation can all empower each other.</w:t>
            </w:r>
          </w:p>
        </w:tc>
      </w:tr>
      <w:tr w:rsidR="00C82906" w14:paraId="72C56D54" w14:textId="77777777" w:rsidTr="00C82906">
        <w:tc>
          <w:tcPr>
            <w:tcW w:w="5364" w:type="dxa"/>
          </w:tcPr>
          <w:p w14:paraId="1EFDBF41" w14:textId="7073546D" w:rsidR="00C82906" w:rsidRDefault="00C82906" w:rsidP="00C82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Procrastination wastes t</w:t>
            </w:r>
            <w:r w:rsidRPr="007B61CE">
              <w:rPr>
                <w:rFonts w:ascii="Times New Roman" w:hAnsi="Times New Roman"/>
                <w:sz w:val="24"/>
                <w:szCs w:val="24"/>
              </w:rPr>
              <w:t xml:space="preserve">ime by believing </w:t>
            </w:r>
            <w:r>
              <w:rPr>
                <w:rFonts w:ascii="Times New Roman" w:hAnsi="Times New Roman"/>
                <w:sz w:val="24"/>
                <w:szCs w:val="24"/>
              </w:rPr>
              <w:t>we’ll</w:t>
            </w:r>
            <w:r w:rsidRPr="007B61CE">
              <w:rPr>
                <w:rFonts w:ascii="Times New Roman" w:hAnsi="Times New Roman"/>
                <w:sz w:val="24"/>
                <w:szCs w:val="24"/>
              </w:rPr>
              <w:t xml:space="preserve"> always </w:t>
            </w:r>
            <w:r>
              <w:rPr>
                <w:rFonts w:ascii="Times New Roman" w:hAnsi="Times New Roman"/>
                <w:sz w:val="24"/>
                <w:szCs w:val="24"/>
              </w:rPr>
              <w:t>have</w:t>
            </w:r>
            <w:r w:rsidRPr="007B61CE">
              <w:rPr>
                <w:rFonts w:ascii="Times New Roman" w:hAnsi="Times New Roman"/>
                <w:sz w:val="24"/>
                <w:szCs w:val="24"/>
              </w:rPr>
              <w:t xml:space="preserve"> plenty of </w:t>
            </w:r>
            <w:r>
              <w:rPr>
                <w:rFonts w:ascii="Times New Roman" w:hAnsi="Times New Roman"/>
                <w:sz w:val="24"/>
                <w:szCs w:val="24"/>
              </w:rPr>
              <w:t>time</w:t>
            </w:r>
            <w:r w:rsidRPr="007B6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61CE">
              <w:rPr>
                <w:rFonts w:ascii="Times New Roman" w:hAnsi="Times New Roman"/>
                <w:sz w:val="24"/>
                <w:szCs w:val="24"/>
              </w:rPr>
              <w:t>later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5364" w:type="dxa"/>
          </w:tcPr>
          <w:p w14:paraId="079ED105" w14:textId="25968D06" w:rsidR="00C82906" w:rsidRDefault="00C82906" w:rsidP="00C82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Opportunity says time is short, so let’s make the best of it:  </w:t>
            </w:r>
            <w:r w:rsidRPr="00226B27">
              <w:rPr>
                <w:rFonts w:ascii="Times New Roman" w:hAnsi="Times New Roman"/>
                <w:i/>
                <w:sz w:val="24"/>
                <w:szCs w:val="24"/>
              </w:rPr>
              <w:t>carpe diem!</w:t>
            </w:r>
          </w:p>
        </w:tc>
      </w:tr>
      <w:tr w:rsidR="00C82906" w14:paraId="66F23858" w14:textId="77777777" w:rsidTr="00C82906">
        <w:tc>
          <w:tcPr>
            <w:tcW w:w="5364" w:type="dxa"/>
          </w:tcPr>
          <w:p w14:paraId="1B00186B" w14:textId="7A4CBAB3" w:rsidR="00C82906" w:rsidRDefault="00C82906" w:rsidP="00C82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Depression sees talent and opportunity as curses, or even temptations from a critical, punishing God.  </w:t>
            </w:r>
          </w:p>
        </w:tc>
        <w:tc>
          <w:tcPr>
            <w:tcW w:w="5364" w:type="dxa"/>
          </w:tcPr>
          <w:p w14:paraId="6DB57FBC" w14:textId="3BB27F38" w:rsidR="00C82906" w:rsidRDefault="00C82906" w:rsidP="00C82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Hope sees these as blessings, gifts from a loving, generous, helpful God.</w:t>
            </w:r>
          </w:p>
        </w:tc>
      </w:tr>
      <w:tr w:rsidR="00C82906" w14:paraId="0EF4CE61" w14:textId="77777777" w:rsidTr="00C82906">
        <w:tc>
          <w:tcPr>
            <w:tcW w:w="5364" w:type="dxa"/>
          </w:tcPr>
          <w:p w14:paraId="75687B48" w14:textId="58A8CB63" w:rsidR="00C82906" w:rsidRDefault="00C82906" w:rsidP="00C82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Burn-out sees my work as economic necessity, an exhausting bondage to my controlling boss.  </w:t>
            </w:r>
          </w:p>
        </w:tc>
        <w:tc>
          <w:tcPr>
            <w:tcW w:w="5364" w:type="dxa"/>
          </w:tcPr>
          <w:p w14:paraId="444E67E6" w14:textId="0A00B3CC" w:rsidR="00C82906" w:rsidRDefault="00C82906" w:rsidP="00C82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 sees my employment as voluntary service to my boss and those we serve.</w:t>
            </w:r>
          </w:p>
        </w:tc>
      </w:tr>
      <w:tr w:rsidR="00C82906" w14:paraId="6EEE023C" w14:textId="77777777" w:rsidTr="00C82906">
        <w:tc>
          <w:tcPr>
            <w:tcW w:w="5364" w:type="dxa"/>
          </w:tcPr>
          <w:p w14:paraId="609E2153" w14:textId="151A9C40" w:rsidR="00C82906" w:rsidRDefault="00C82906" w:rsidP="00C82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Passivity believes that exercise is too painful, and might injure me.  </w:t>
            </w:r>
          </w:p>
        </w:tc>
        <w:tc>
          <w:tcPr>
            <w:tcW w:w="5364" w:type="dxa"/>
          </w:tcPr>
          <w:p w14:paraId="2D714EEF" w14:textId="2E25BF74" w:rsidR="00C82906" w:rsidRDefault="00C82906" w:rsidP="00C82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Activity believes being sedentary is too painful, and </w:t>
            </w:r>
            <w:r w:rsidRPr="00795AD7">
              <w:rPr>
                <w:rFonts w:ascii="Times New Roman" w:hAnsi="Times New Roman"/>
                <w:i/>
                <w:sz w:val="24"/>
                <w:szCs w:val="24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will injure me.  </w:t>
            </w:r>
          </w:p>
        </w:tc>
      </w:tr>
      <w:tr w:rsidR="00C82906" w14:paraId="3ABB830D" w14:textId="77777777" w:rsidTr="00C82906">
        <w:tc>
          <w:tcPr>
            <w:tcW w:w="5364" w:type="dxa"/>
          </w:tcPr>
          <w:p w14:paraId="3BD8A8B7" w14:textId="6C8E1676" w:rsidR="00C82906" w:rsidRDefault="00C82906" w:rsidP="00C82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Every investment of my limited time and energy leaves me with less.</w:t>
            </w:r>
            <w:r w:rsidRPr="00754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364" w:type="dxa"/>
          </w:tcPr>
          <w:p w14:paraId="01CD4422" w14:textId="74754FFF" w:rsidR="00C82906" w:rsidRDefault="00C82906" w:rsidP="00C82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4BAE">
              <w:rPr>
                <w:rFonts w:ascii="Times New Roman" w:hAnsi="Times New Roman"/>
                <w:sz w:val="24"/>
                <w:szCs w:val="24"/>
              </w:rPr>
              <w:t xml:space="preserve">When I put first things first, I </w:t>
            </w:r>
            <w:r>
              <w:rPr>
                <w:rFonts w:ascii="Times New Roman" w:hAnsi="Times New Roman"/>
                <w:sz w:val="24"/>
                <w:szCs w:val="24"/>
              </w:rPr>
              <w:t>have better focus and drive for other things too.</w:t>
            </w:r>
          </w:p>
        </w:tc>
      </w:tr>
    </w:tbl>
    <w:p w14:paraId="56BC7D81" w14:textId="0ABD5C09" w:rsidR="00226B27" w:rsidRPr="00C82906" w:rsidRDefault="00226B27" w:rsidP="00226B27">
      <w:pPr>
        <w:spacing w:after="0"/>
        <w:rPr>
          <w:rFonts w:ascii="Times New Roman" w:hAnsi="Times New Roman"/>
          <w:sz w:val="24"/>
          <w:szCs w:val="24"/>
        </w:rPr>
      </w:pPr>
    </w:p>
    <w:p w14:paraId="3BC6E8FF" w14:textId="50572EFD" w:rsidR="00226B27" w:rsidRDefault="00226B27" w:rsidP="00226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2"/>
        <w:gridCol w:w="5250"/>
      </w:tblGrid>
      <w:tr w:rsidR="00842975" w14:paraId="40AA9C89" w14:textId="77777777" w:rsidTr="00842975">
        <w:tc>
          <w:tcPr>
            <w:tcW w:w="5364" w:type="dxa"/>
          </w:tcPr>
          <w:p w14:paraId="71F28507" w14:textId="3E7B2C6F" w:rsidR="00842975" w:rsidRDefault="00842975" w:rsidP="0084297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Sickening Habits with Vitality</w:t>
            </w:r>
          </w:p>
        </w:tc>
        <w:tc>
          <w:tcPr>
            <w:tcW w:w="5364" w:type="dxa"/>
          </w:tcPr>
          <w:p w14:paraId="7FE649D0" w14:textId="0A2F899F" w:rsidR="00842975" w:rsidRDefault="00842975" w:rsidP="00842975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Healthy Habits with Vitality</w:t>
            </w:r>
          </w:p>
        </w:tc>
      </w:tr>
      <w:tr w:rsidR="00842975" w14:paraId="48F1A292" w14:textId="77777777" w:rsidTr="00842975">
        <w:tc>
          <w:tcPr>
            <w:tcW w:w="5364" w:type="dxa"/>
          </w:tcPr>
          <w:p w14:paraId="6C4403DE" w14:textId="0BFB759F" w:rsidR="00842975" w:rsidRDefault="00842975" w:rsidP="006F1A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Taking pleasure in mooching off others, getting others to do things for us   </w:t>
            </w:r>
          </w:p>
        </w:tc>
        <w:tc>
          <w:tcPr>
            <w:tcW w:w="5364" w:type="dxa"/>
          </w:tcPr>
          <w:p w14:paraId="08553C29" w14:textId="7E9CDF71" w:rsidR="00842975" w:rsidRDefault="00842975" w:rsidP="006F1A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Taking pride in taking good care of myself and other people</w:t>
            </w:r>
          </w:p>
        </w:tc>
      </w:tr>
      <w:tr w:rsidR="00842975" w14:paraId="2A7524AA" w14:textId="77777777" w:rsidTr="00842975">
        <w:tc>
          <w:tcPr>
            <w:tcW w:w="5364" w:type="dxa"/>
          </w:tcPr>
          <w:p w14:paraId="78F6A549" w14:textId="6C436764" w:rsidR="00842975" w:rsidRDefault="00842975" w:rsidP="006F1A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love being entertained by people doing athletic, charming, dramatic, and exciting things.  </w:t>
            </w:r>
          </w:p>
        </w:tc>
        <w:tc>
          <w:tcPr>
            <w:tcW w:w="5364" w:type="dxa"/>
          </w:tcPr>
          <w:p w14:paraId="292FD117" w14:textId="53AECAC0" w:rsidR="00842975" w:rsidRDefault="00842975" w:rsidP="006F1A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am growing my ability to do all those things in my own life.</w:t>
            </w:r>
          </w:p>
        </w:tc>
      </w:tr>
      <w:tr w:rsidR="00842975" w14:paraId="33AE9218" w14:textId="77777777" w:rsidTr="00842975">
        <w:tc>
          <w:tcPr>
            <w:tcW w:w="5364" w:type="dxa"/>
          </w:tcPr>
          <w:p w14:paraId="6B0C6845" w14:textId="3A3CB3BC" w:rsidR="00842975" w:rsidRDefault="00842975" w:rsidP="006F1A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enjoy relaxing, especially when I avoid unpleasant relationships and responsibilities.  </w:t>
            </w:r>
          </w:p>
        </w:tc>
        <w:tc>
          <w:tcPr>
            <w:tcW w:w="5364" w:type="dxa"/>
          </w:tcPr>
          <w:p w14:paraId="56090917" w14:textId="11A0374C" w:rsidR="00842975" w:rsidRDefault="00842975" w:rsidP="006F1A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relax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as a part of enjoying </w:t>
            </w:r>
            <w:r>
              <w:rPr>
                <w:rFonts w:ascii="Times New Roman" w:hAnsi="Times New Roman"/>
                <w:sz w:val="24"/>
                <w:szCs w:val="24"/>
              </w:rPr>
              <w:t>my active responsibilities and relationships.</w:t>
            </w:r>
          </w:p>
        </w:tc>
      </w:tr>
      <w:tr w:rsidR="00842975" w14:paraId="65CEE402" w14:textId="77777777" w:rsidTr="00842975">
        <w:tc>
          <w:tcPr>
            <w:tcW w:w="5364" w:type="dxa"/>
          </w:tcPr>
          <w:p w14:paraId="4B277B49" w14:textId="59119F62" w:rsidR="00842975" w:rsidRDefault="00842975" w:rsidP="006F1A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I’m often tired and distracted before the day even starts.  </w:t>
            </w:r>
          </w:p>
        </w:tc>
        <w:tc>
          <w:tcPr>
            <w:tcW w:w="5364" w:type="dxa"/>
          </w:tcPr>
          <w:p w14:paraId="44B16DD2" w14:textId="370971B3" w:rsidR="00842975" w:rsidRDefault="00842975" w:rsidP="006F1A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I’m often full of energy and focus, even when I come home after a long day.</w:t>
            </w:r>
          </w:p>
        </w:tc>
      </w:tr>
      <w:tr w:rsidR="00842975" w14:paraId="19CAD7FC" w14:textId="77777777" w:rsidTr="00842975">
        <w:tc>
          <w:tcPr>
            <w:tcW w:w="5364" w:type="dxa"/>
          </w:tcPr>
          <w:p w14:paraId="4D0E0EF2" w14:textId="450271BE" w:rsidR="00842975" w:rsidRDefault="00842975" w:rsidP="006F1A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I’m often seeking my own happiness in selfish pleasures, right now in the short run.  </w:t>
            </w:r>
          </w:p>
        </w:tc>
        <w:tc>
          <w:tcPr>
            <w:tcW w:w="5364" w:type="dxa"/>
          </w:tcPr>
          <w:p w14:paraId="2F603B2C" w14:textId="76B9FE11" w:rsidR="00842975" w:rsidRDefault="00842975" w:rsidP="006F1A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I’m often trying to create the good life for myself and others, down the road.</w:t>
            </w:r>
          </w:p>
        </w:tc>
      </w:tr>
      <w:tr w:rsidR="00842975" w14:paraId="03847FCC" w14:textId="77777777" w:rsidTr="00842975">
        <w:tc>
          <w:tcPr>
            <w:tcW w:w="5364" w:type="dxa"/>
          </w:tcPr>
          <w:p w14:paraId="15CC9F96" w14:textId="2DA0AB13" w:rsidR="00842975" w:rsidRDefault="00842975" w:rsidP="006F1A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My life feels like a treadmill, staying busy, multi-tasking to look like I’m getting things done.  </w:t>
            </w:r>
          </w:p>
        </w:tc>
        <w:tc>
          <w:tcPr>
            <w:tcW w:w="5364" w:type="dxa"/>
          </w:tcPr>
          <w:p w14:paraId="66130A71" w14:textId="76886051" w:rsidR="00842975" w:rsidRDefault="00842975" w:rsidP="006F1A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leave myself free time to be spontaneous and focused on one thing at a time.</w:t>
            </w:r>
          </w:p>
        </w:tc>
      </w:tr>
      <w:tr w:rsidR="00842975" w14:paraId="3D5CDAA0" w14:textId="77777777" w:rsidTr="00842975">
        <w:tc>
          <w:tcPr>
            <w:tcW w:w="5364" w:type="dxa"/>
          </w:tcPr>
          <w:p w14:paraId="0D277A6C" w14:textId="20DDFCFA" w:rsidR="00842975" w:rsidRDefault="00842975" w:rsidP="006F1A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enjoy imagining how passive, residual income can help me retire completely from work</w:t>
            </w:r>
            <w:r w:rsidRPr="009E5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 a young age.  </w:t>
            </w:r>
          </w:p>
        </w:tc>
        <w:tc>
          <w:tcPr>
            <w:tcW w:w="5364" w:type="dxa"/>
          </w:tcPr>
          <w:p w14:paraId="3E903563" w14:textId="275DD824" w:rsidR="00842975" w:rsidRDefault="00842975" w:rsidP="006F1A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good I do for others means as much to me as money I make for my family.</w:t>
            </w:r>
          </w:p>
        </w:tc>
      </w:tr>
      <w:tr w:rsidR="00842975" w14:paraId="76AC239A" w14:textId="77777777" w:rsidTr="00842975">
        <w:tc>
          <w:tcPr>
            <w:tcW w:w="5364" w:type="dxa"/>
          </w:tcPr>
          <w:p w14:paraId="2E3C06CA" w14:textId="2E4EBAF9" w:rsidR="00842975" w:rsidRDefault="00842975" w:rsidP="006F1A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465">
              <w:rPr>
                <w:rFonts w:ascii="Times New Roman" w:hAnsi="Times New Roman"/>
                <w:sz w:val="24"/>
                <w:szCs w:val="24"/>
              </w:rPr>
              <w:t xml:space="preserve">My best friends are the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ones who share my interests and passions for my leisure life.  </w:t>
            </w:r>
          </w:p>
        </w:tc>
        <w:tc>
          <w:tcPr>
            <w:tcW w:w="5364" w:type="dxa"/>
          </w:tcPr>
          <w:p w14:paraId="4FDD44FB" w14:textId="3C0EF49B" w:rsidR="00842975" w:rsidRDefault="00842975" w:rsidP="008429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My best friends are the ones who work hard to leave the world a better place. </w:t>
            </w:r>
          </w:p>
        </w:tc>
      </w:tr>
      <w:tr w:rsidR="00842975" w14:paraId="20989E84" w14:textId="77777777" w:rsidTr="00842975">
        <w:tc>
          <w:tcPr>
            <w:tcW w:w="5364" w:type="dxa"/>
          </w:tcPr>
          <w:p w14:paraId="44DEC3A8" w14:textId="159CDD7A" w:rsidR="00842975" w:rsidRDefault="00842975" w:rsidP="006F1A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Most of my hopes and prayers are for things to go my way, to go better for me and my loved ones.  </w:t>
            </w:r>
          </w:p>
        </w:tc>
        <w:tc>
          <w:tcPr>
            <w:tcW w:w="5364" w:type="dxa"/>
          </w:tcPr>
          <w:p w14:paraId="3104CF7C" w14:textId="78258C6A" w:rsidR="00842975" w:rsidRDefault="00842975" w:rsidP="006F1A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Most of my hopes are for me to go God’s way, so God blesses me and others.</w:t>
            </w:r>
          </w:p>
        </w:tc>
      </w:tr>
      <w:tr w:rsidR="00842975" w14:paraId="3550A3E9" w14:textId="77777777" w:rsidTr="00842975">
        <w:tc>
          <w:tcPr>
            <w:tcW w:w="5364" w:type="dxa"/>
          </w:tcPr>
          <w:p w14:paraId="1A05F8F6" w14:textId="17E5E059" w:rsidR="00842975" w:rsidRDefault="00842975" w:rsidP="006F1A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Other people find it sickening the way I work, rest, and play.  </w:t>
            </w:r>
          </w:p>
        </w:tc>
        <w:tc>
          <w:tcPr>
            <w:tcW w:w="5364" w:type="dxa"/>
          </w:tcPr>
          <w:p w14:paraId="722CA206" w14:textId="664A021D" w:rsidR="00842975" w:rsidRDefault="00842975" w:rsidP="008429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 habits of work, rest, and play leave behind a healthy footprint of wellbeing.</w:t>
            </w:r>
          </w:p>
        </w:tc>
      </w:tr>
    </w:tbl>
    <w:p w14:paraId="2C802053" w14:textId="27E35E63" w:rsidR="006F1A9C" w:rsidRDefault="006F1A9C" w:rsidP="006F1A9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95C085D" w14:textId="3E3BE78D" w:rsidR="005E38E5" w:rsidRPr="008402C1" w:rsidRDefault="0065215B" w:rsidP="008402C1">
      <w:pPr>
        <w:spacing w:after="0" w:line="360" w:lineRule="auto"/>
        <w:rPr>
          <w:rFonts w:ascii="Comic Sans MS" w:hAnsi="Comic Sans MS"/>
          <w:b/>
          <w:sz w:val="32"/>
          <w:szCs w:val="32"/>
        </w:rPr>
      </w:pPr>
      <w:r w:rsidRPr="004B223C">
        <w:rPr>
          <w:rFonts w:ascii="Times New Roman" w:hAnsi="Times New Roman"/>
          <w:b/>
          <w:i/>
          <w:sz w:val="28"/>
          <w:szCs w:val="28"/>
        </w:rPr>
        <w:tab/>
      </w:r>
      <w:r w:rsidR="004B223C" w:rsidRPr="004B223C">
        <w:rPr>
          <w:rFonts w:ascii="Times New Roman" w:hAnsi="Times New Roman"/>
          <w:b/>
          <w:i/>
          <w:sz w:val="28"/>
          <w:szCs w:val="28"/>
        </w:rPr>
        <w:t>The key to having more time and energy is the enthusiastic pursuit of a compelling purpose, one that makes the world a better place for both others</w:t>
      </w:r>
      <w:r w:rsidR="00102DA0">
        <w:rPr>
          <w:rFonts w:ascii="Times New Roman" w:hAnsi="Times New Roman"/>
          <w:b/>
          <w:i/>
          <w:sz w:val="28"/>
          <w:szCs w:val="28"/>
        </w:rPr>
        <w:t xml:space="preserve"> and </w:t>
      </w:r>
      <w:r w:rsidR="00F5344E">
        <w:rPr>
          <w:rFonts w:ascii="Times New Roman" w:hAnsi="Times New Roman"/>
          <w:b/>
          <w:i/>
          <w:sz w:val="28"/>
          <w:szCs w:val="28"/>
        </w:rPr>
        <w:t>ourselves</w:t>
      </w:r>
      <w:r w:rsidR="004B223C" w:rsidRPr="004B223C">
        <w:rPr>
          <w:rFonts w:ascii="Times New Roman" w:hAnsi="Times New Roman"/>
          <w:b/>
          <w:i/>
          <w:sz w:val="28"/>
          <w:szCs w:val="28"/>
        </w:rPr>
        <w:t>.  We all need to</w:t>
      </w:r>
      <w:r w:rsidR="004B223C">
        <w:rPr>
          <w:rFonts w:ascii="Times New Roman" w:hAnsi="Times New Roman"/>
          <w:b/>
          <w:i/>
          <w:sz w:val="28"/>
          <w:szCs w:val="28"/>
        </w:rPr>
        <w:t xml:space="preserve"> believe in a higher power than inspires us into a life with healthier </w:t>
      </w:r>
      <w:r w:rsidR="00320A47">
        <w:rPr>
          <w:rFonts w:ascii="Times New Roman" w:hAnsi="Times New Roman"/>
          <w:b/>
          <w:i/>
          <w:sz w:val="28"/>
          <w:szCs w:val="28"/>
        </w:rPr>
        <w:t>experiences</w:t>
      </w:r>
      <w:r w:rsidR="004B223C">
        <w:rPr>
          <w:rFonts w:ascii="Times New Roman" w:hAnsi="Times New Roman"/>
          <w:b/>
          <w:i/>
          <w:sz w:val="28"/>
          <w:szCs w:val="28"/>
        </w:rPr>
        <w:t xml:space="preserve"> that only grow </w:t>
      </w:r>
      <w:r w:rsidR="00320A47">
        <w:rPr>
          <w:rFonts w:ascii="Times New Roman" w:hAnsi="Times New Roman"/>
          <w:b/>
          <w:i/>
          <w:sz w:val="28"/>
          <w:szCs w:val="28"/>
        </w:rPr>
        <w:t xml:space="preserve">in us </w:t>
      </w:r>
      <w:r w:rsidR="004B223C">
        <w:rPr>
          <w:rFonts w:ascii="Times New Roman" w:hAnsi="Times New Roman"/>
          <w:b/>
          <w:i/>
          <w:sz w:val="28"/>
          <w:szCs w:val="28"/>
        </w:rPr>
        <w:t xml:space="preserve">as we give them away.  The ideal higher power for this purpose is </w:t>
      </w:r>
      <w:r w:rsidR="008D1203">
        <w:rPr>
          <w:rFonts w:ascii="Times New Roman" w:hAnsi="Times New Roman"/>
          <w:b/>
          <w:i/>
          <w:sz w:val="28"/>
          <w:szCs w:val="28"/>
        </w:rPr>
        <w:t>the</w:t>
      </w:r>
      <w:r w:rsidR="004B223C">
        <w:rPr>
          <w:rFonts w:ascii="Times New Roman" w:hAnsi="Times New Roman"/>
          <w:b/>
          <w:i/>
          <w:sz w:val="28"/>
          <w:szCs w:val="28"/>
        </w:rPr>
        <w:t xml:space="preserve"> indwelling God of love, joy, and peace, </w:t>
      </w:r>
      <w:r w:rsidR="008D1203">
        <w:rPr>
          <w:rFonts w:ascii="Times New Roman" w:hAnsi="Times New Roman"/>
          <w:b/>
          <w:i/>
          <w:sz w:val="28"/>
          <w:szCs w:val="28"/>
        </w:rPr>
        <w:t>forever providing</w:t>
      </w:r>
      <w:r w:rsidR="00320A4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B223C">
        <w:rPr>
          <w:rFonts w:ascii="Times New Roman" w:hAnsi="Times New Roman"/>
          <w:b/>
          <w:i/>
          <w:sz w:val="28"/>
          <w:szCs w:val="28"/>
        </w:rPr>
        <w:t>wellspring</w:t>
      </w:r>
      <w:r w:rsidR="00842975">
        <w:rPr>
          <w:rFonts w:ascii="Times New Roman" w:hAnsi="Times New Roman"/>
          <w:b/>
          <w:i/>
          <w:sz w:val="28"/>
          <w:szCs w:val="28"/>
        </w:rPr>
        <w:t>s</w:t>
      </w:r>
      <w:r w:rsidR="004B223C">
        <w:rPr>
          <w:rFonts w:ascii="Times New Roman" w:hAnsi="Times New Roman"/>
          <w:b/>
          <w:i/>
          <w:sz w:val="28"/>
          <w:szCs w:val="28"/>
        </w:rPr>
        <w:t xml:space="preserve"> of enthusiasm </w:t>
      </w:r>
      <w:r w:rsidR="00320A47">
        <w:rPr>
          <w:rFonts w:ascii="Times New Roman" w:hAnsi="Times New Roman"/>
          <w:b/>
          <w:i/>
          <w:sz w:val="28"/>
          <w:szCs w:val="28"/>
        </w:rPr>
        <w:t>for life</w:t>
      </w:r>
      <w:r w:rsidR="00842975">
        <w:rPr>
          <w:rFonts w:ascii="Times New Roman" w:hAnsi="Times New Roman"/>
          <w:b/>
          <w:i/>
          <w:sz w:val="28"/>
          <w:szCs w:val="28"/>
        </w:rPr>
        <w:t xml:space="preserve">, both within and </w:t>
      </w:r>
      <w:r w:rsidR="00C73458">
        <w:rPr>
          <w:rFonts w:ascii="Times New Roman" w:hAnsi="Times New Roman"/>
          <w:b/>
          <w:i/>
          <w:sz w:val="28"/>
          <w:szCs w:val="28"/>
        </w:rPr>
        <w:t>around</w:t>
      </w:r>
      <w:r w:rsidR="00842975">
        <w:rPr>
          <w:rFonts w:ascii="Times New Roman" w:hAnsi="Times New Roman"/>
          <w:b/>
          <w:i/>
          <w:sz w:val="28"/>
          <w:szCs w:val="28"/>
        </w:rPr>
        <w:t xml:space="preserve"> us</w:t>
      </w:r>
      <w:r w:rsidR="004B223C">
        <w:rPr>
          <w:rFonts w:ascii="Times New Roman" w:hAnsi="Times New Roman"/>
          <w:b/>
          <w:i/>
          <w:sz w:val="28"/>
          <w:szCs w:val="28"/>
        </w:rPr>
        <w:t>.</w:t>
      </w:r>
      <w:r w:rsidR="00F5344E">
        <w:rPr>
          <w:rFonts w:ascii="Times New Roman" w:hAnsi="Times New Roman"/>
          <w:b/>
          <w:i/>
          <w:sz w:val="28"/>
          <w:szCs w:val="28"/>
        </w:rPr>
        <w:t xml:space="preserve">  Th</w:t>
      </w:r>
      <w:r w:rsidR="00842975">
        <w:rPr>
          <w:rFonts w:ascii="Times New Roman" w:hAnsi="Times New Roman"/>
          <w:b/>
          <w:i/>
          <w:sz w:val="28"/>
          <w:szCs w:val="28"/>
        </w:rPr>
        <w:t>ese are</w:t>
      </w:r>
      <w:r w:rsidR="00F5344E">
        <w:rPr>
          <w:rFonts w:ascii="Times New Roman" w:hAnsi="Times New Roman"/>
          <w:b/>
          <w:i/>
          <w:sz w:val="28"/>
          <w:szCs w:val="28"/>
        </w:rPr>
        <w:t xml:space="preserve"> our fountain</w:t>
      </w:r>
      <w:r w:rsidR="00842975">
        <w:rPr>
          <w:rFonts w:ascii="Times New Roman" w:hAnsi="Times New Roman"/>
          <w:b/>
          <w:i/>
          <w:sz w:val="28"/>
          <w:szCs w:val="28"/>
        </w:rPr>
        <w:t>s</w:t>
      </w:r>
      <w:r w:rsidR="00F5344E">
        <w:rPr>
          <w:rFonts w:ascii="Times New Roman" w:hAnsi="Times New Roman"/>
          <w:b/>
          <w:i/>
          <w:sz w:val="28"/>
          <w:szCs w:val="28"/>
        </w:rPr>
        <w:t xml:space="preserve"> of youth.</w:t>
      </w:r>
    </w:p>
    <w:p w14:paraId="64E6A45B" w14:textId="7DF4C22E" w:rsidR="00A55D8C" w:rsidRPr="00AF0FB4" w:rsidRDefault="00A55D8C" w:rsidP="0075499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A55D8C" w:rsidRPr="00AF0FB4" w:rsidSect="00FF007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6E0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01C8E"/>
    <w:multiLevelType w:val="hybridMultilevel"/>
    <w:tmpl w:val="6AACB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0225872">
    <w:abstractNumId w:val="0"/>
  </w:num>
  <w:num w:numId="2" w16cid:durableId="197007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1C7CF9B-E7C0-4D46-9C45-7B509536E186}"/>
    <w:docVar w:name="dgnword-eventsink" w:val="56621584"/>
  </w:docVars>
  <w:rsids>
    <w:rsidRoot w:val="001A1317"/>
    <w:rsid w:val="000304D1"/>
    <w:rsid w:val="000339F0"/>
    <w:rsid w:val="0004140E"/>
    <w:rsid w:val="00054CDE"/>
    <w:rsid w:val="00062FE3"/>
    <w:rsid w:val="00096720"/>
    <w:rsid w:val="000A31D3"/>
    <w:rsid w:val="00102DA0"/>
    <w:rsid w:val="00110A72"/>
    <w:rsid w:val="00120D13"/>
    <w:rsid w:val="001252D2"/>
    <w:rsid w:val="00127C5A"/>
    <w:rsid w:val="00141CD8"/>
    <w:rsid w:val="00160D4C"/>
    <w:rsid w:val="00174B36"/>
    <w:rsid w:val="00174D9F"/>
    <w:rsid w:val="0018116D"/>
    <w:rsid w:val="00187338"/>
    <w:rsid w:val="001937BB"/>
    <w:rsid w:val="001A1317"/>
    <w:rsid w:val="001D028B"/>
    <w:rsid w:val="001E4429"/>
    <w:rsid w:val="001F0190"/>
    <w:rsid w:val="001F05D4"/>
    <w:rsid w:val="001F349F"/>
    <w:rsid w:val="001F7091"/>
    <w:rsid w:val="00205CAF"/>
    <w:rsid w:val="002076BA"/>
    <w:rsid w:val="00226B27"/>
    <w:rsid w:val="00243CB0"/>
    <w:rsid w:val="00246897"/>
    <w:rsid w:val="00256104"/>
    <w:rsid w:val="00262031"/>
    <w:rsid w:val="00275689"/>
    <w:rsid w:val="00275FB6"/>
    <w:rsid w:val="00287F02"/>
    <w:rsid w:val="0029022A"/>
    <w:rsid w:val="00291B18"/>
    <w:rsid w:val="002A5E9F"/>
    <w:rsid w:val="002C4099"/>
    <w:rsid w:val="002E1933"/>
    <w:rsid w:val="002E4719"/>
    <w:rsid w:val="002F45FD"/>
    <w:rsid w:val="002F7406"/>
    <w:rsid w:val="00303F6E"/>
    <w:rsid w:val="00306479"/>
    <w:rsid w:val="00314EC0"/>
    <w:rsid w:val="00320A47"/>
    <w:rsid w:val="00341170"/>
    <w:rsid w:val="0034355E"/>
    <w:rsid w:val="0037170D"/>
    <w:rsid w:val="003B3324"/>
    <w:rsid w:val="003C67BB"/>
    <w:rsid w:val="003D1754"/>
    <w:rsid w:val="003F2237"/>
    <w:rsid w:val="004012D8"/>
    <w:rsid w:val="00411ED3"/>
    <w:rsid w:val="00412754"/>
    <w:rsid w:val="0045581D"/>
    <w:rsid w:val="00470383"/>
    <w:rsid w:val="004B03E7"/>
    <w:rsid w:val="004B223C"/>
    <w:rsid w:val="004F3D7A"/>
    <w:rsid w:val="00504954"/>
    <w:rsid w:val="00521419"/>
    <w:rsid w:val="00522796"/>
    <w:rsid w:val="005227ED"/>
    <w:rsid w:val="0053217C"/>
    <w:rsid w:val="00533AB8"/>
    <w:rsid w:val="005464F7"/>
    <w:rsid w:val="005A4ABE"/>
    <w:rsid w:val="005A6035"/>
    <w:rsid w:val="005C0345"/>
    <w:rsid w:val="005D6D07"/>
    <w:rsid w:val="005E0F13"/>
    <w:rsid w:val="005E38E5"/>
    <w:rsid w:val="005E6FC6"/>
    <w:rsid w:val="005F3E35"/>
    <w:rsid w:val="005F5731"/>
    <w:rsid w:val="0062702A"/>
    <w:rsid w:val="00637FCD"/>
    <w:rsid w:val="0064242F"/>
    <w:rsid w:val="0065215B"/>
    <w:rsid w:val="006658A6"/>
    <w:rsid w:val="00697F32"/>
    <w:rsid w:val="006A4FA2"/>
    <w:rsid w:val="006A7B7F"/>
    <w:rsid w:val="006B0CD8"/>
    <w:rsid w:val="006F1A9C"/>
    <w:rsid w:val="006F2935"/>
    <w:rsid w:val="006F633F"/>
    <w:rsid w:val="00707A50"/>
    <w:rsid w:val="0071044B"/>
    <w:rsid w:val="007433B5"/>
    <w:rsid w:val="00754991"/>
    <w:rsid w:val="00754BAE"/>
    <w:rsid w:val="00786442"/>
    <w:rsid w:val="00795AD7"/>
    <w:rsid w:val="007B61CE"/>
    <w:rsid w:val="007C6C1B"/>
    <w:rsid w:val="007F4DBC"/>
    <w:rsid w:val="008031EF"/>
    <w:rsid w:val="00811651"/>
    <w:rsid w:val="008402C1"/>
    <w:rsid w:val="00842975"/>
    <w:rsid w:val="00843693"/>
    <w:rsid w:val="008447BF"/>
    <w:rsid w:val="0085536F"/>
    <w:rsid w:val="008816DE"/>
    <w:rsid w:val="008C03A9"/>
    <w:rsid w:val="008D1203"/>
    <w:rsid w:val="009012CE"/>
    <w:rsid w:val="009314FD"/>
    <w:rsid w:val="009410D9"/>
    <w:rsid w:val="00946DD0"/>
    <w:rsid w:val="00947D58"/>
    <w:rsid w:val="009625E6"/>
    <w:rsid w:val="0098037D"/>
    <w:rsid w:val="0099309D"/>
    <w:rsid w:val="00996B44"/>
    <w:rsid w:val="009B43D6"/>
    <w:rsid w:val="009B525A"/>
    <w:rsid w:val="009B5DA0"/>
    <w:rsid w:val="009C0DD5"/>
    <w:rsid w:val="009C1FC8"/>
    <w:rsid w:val="009D7616"/>
    <w:rsid w:val="009E57F7"/>
    <w:rsid w:val="009F1CE1"/>
    <w:rsid w:val="00A04497"/>
    <w:rsid w:val="00A05E55"/>
    <w:rsid w:val="00A35BC9"/>
    <w:rsid w:val="00A55D8C"/>
    <w:rsid w:val="00A73E36"/>
    <w:rsid w:val="00A86CB5"/>
    <w:rsid w:val="00A90FCA"/>
    <w:rsid w:val="00A9358C"/>
    <w:rsid w:val="00AA14DD"/>
    <w:rsid w:val="00AB51C0"/>
    <w:rsid w:val="00AC5122"/>
    <w:rsid w:val="00AF0F1B"/>
    <w:rsid w:val="00AF0FB4"/>
    <w:rsid w:val="00B22664"/>
    <w:rsid w:val="00B54FB8"/>
    <w:rsid w:val="00B60674"/>
    <w:rsid w:val="00B75465"/>
    <w:rsid w:val="00B83D2C"/>
    <w:rsid w:val="00B96F51"/>
    <w:rsid w:val="00BC084C"/>
    <w:rsid w:val="00BD20CC"/>
    <w:rsid w:val="00BD63CF"/>
    <w:rsid w:val="00BF09E5"/>
    <w:rsid w:val="00C13E97"/>
    <w:rsid w:val="00C37B9F"/>
    <w:rsid w:val="00C5268B"/>
    <w:rsid w:val="00C66633"/>
    <w:rsid w:val="00C67308"/>
    <w:rsid w:val="00C73458"/>
    <w:rsid w:val="00C81186"/>
    <w:rsid w:val="00C82906"/>
    <w:rsid w:val="00CA04D1"/>
    <w:rsid w:val="00CB2E7E"/>
    <w:rsid w:val="00CB698A"/>
    <w:rsid w:val="00CD75B7"/>
    <w:rsid w:val="00CE5064"/>
    <w:rsid w:val="00CF74E0"/>
    <w:rsid w:val="00D071FC"/>
    <w:rsid w:val="00D612DC"/>
    <w:rsid w:val="00D93902"/>
    <w:rsid w:val="00DB1564"/>
    <w:rsid w:val="00DB495B"/>
    <w:rsid w:val="00DC24B0"/>
    <w:rsid w:val="00E013DA"/>
    <w:rsid w:val="00E01679"/>
    <w:rsid w:val="00E069E7"/>
    <w:rsid w:val="00E23ED9"/>
    <w:rsid w:val="00E42726"/>
    <w:rsid w:val="00E55F0F"/>
    <w:rsid w:val="00E631BF"/>
    <w:rsid w:val="00E63297"/>
    <w:rsid w:val="00E74C7F"/>
    <w:rsid w:val="00E83516"/>
    <w:rsid w:val="00E87635"/>
    <w:rsid w:val="00E91423"/>
    <w:rsid w:val="00EB3188"/>
    <w:rsid w:val="00EB7C3E"/>
    <w:rsid w:val="00EC76DD"/>
    <w:rsid w:val="00EE06CB"/>
    <w:rsid w:val="00EE24C0"/>
    <w:rsid w:val="00EE430C"/>
    <w:rsid w:val="00EE7FC9"/>
    <w:rsid w:val="00F141F3"/>
    <w:rsid w:val="00F158F0"/>
    <w:rsid w:val="00F25BF8"/>
    <w:rsid w:val="00F33056"/>
    <w:rsid w:val="00F43109"/>
    <w:rsid w:val="00F51786"/>
    <w:rsid w:val="00F5344E"/>
    <w:rsid w:val="00F54164"/>
    <w:rsid w:val="00F74E97"/>
    <w:rsid w:val="00F76BF3"/>
    <w:rsid w:val="00F84CFC"/>
    <w:rsid w:val="00F91359"/>
    <w:rsid w:val="00F95065"/>
    <w:rsid w:val="00FA154B"/>
    <w:rsid w:val="00FA5A65"/>
    <w:rsid w:val="00FA5AB0"/>
    <w:rsid w:val="00FF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AAEBB"/>
  <w14:defaultImageDpi w14:val="300"/>
  <w15:docId w15:val="{F67F0701-F37A-1840-8E85-81F0F3D9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B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98A"/>
    <w:rPr>
      <w:color w:val="0000FF"/>
      <w:u w:val="single"/>
    </w:rPr>
  </w:style>
  <w:style w:type="paragraph" w:customStyle="1" w:styleId="Style">
    <w:name w:val="Style"/>
    <w:rsid w:val="00E876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semiHidden/>
    <w:rsid w:val="0047038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70383"/>
    <w:rPr>
      <w:rFonts w:ascii="Times New Roman" w:eastAsia="Times New Roman" w:hAnsi="Times New Roman"/>
      <w:szCs w:val="20"/>
    </w:rPr>
  </w:style>
  <w:style w:type="paragraph" w:styleId="Title">
    <w:name w:val="Title"/>
    <w:basedOn w:val="Normal"/>
    <w:link w:val="TitleChar"/>
    <w:qFormat/>
    <w:rsid w:val="00CD75B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D75B7"/>
    <w:rPr>
      <w:rFonts w:ascii="Times New Roman" w:eastAsia="Times New Roman" w:hAnsi="Times New Roman"/>
      <w:szCs w:val="20"/>
    </w:rPr>
  </w:style>
  <w:style w:type="table" w:styleId="TableGrid">
    <w:name w:val="Table Grid"/>
    <w:basedOn w:val="TableNormal"/>
    <w:uiPriority w:val="59"/>
    <w:rsid w:val="0065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Schmidt</dc:creator>
  <cp:keywords/>
  <dc:description/>
  <cp:lastModifiedBy>David Lange</cp:lastModifiedBy>
  <cp:revision>2</cp:revision>
  <cp:lastPrinted>2021-09-22T17:16:00Z</cp:lastPrinted>
  <dcterms:created xsi:type="dcterms:W3CDTF">2023-01-25T20:58:00Z</dcterms:created>
  <dcterms:modified xsi:type="dcterms:W3CDTF">2023-01-25T20:58:00Z</dcterms:modified>
</cp:coreProperties>
</file>